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E2" w:rsidRDefault="005208E2" w:rsidP="005208E2">
      <w:pPr>
        <w:spacing w:after="0" w:line="240" w:lineRule="auto"/>
        <w:jc w:val="right"/>
        <w:rPr>
          <w:rFonts w:ascii="Calibri" w:eastAsia="Calibri" w:hAnsi="Calibri" w:cs="Calibri"/>
          <w:lang w:eastAsia="hr-HR"/>
        </w:rPr>
      </w:pPr>
    </w:p>
    <w:p w:rsidR="005208E2" w:rsidRPr="004824C8" w:rsidRDefault="005208E2" w:rsidP="005208E2">
      <w:pPr>
        <w:spacing w:after="0" w:line="240" w:lineRule="auto"/>
        <w:jc w:val="right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PRILOG 1</w:t>
      </w:r>
    </w:p>
    <w:p w:rsidR="005208E2" w:rsidRPr="003E0FDB" w:rsidRDefault="005208E2" w:rsidP="0052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Prijavni obrazac za dodjelu bespovratnih sredstava temeljem </w:t>
      </w:r>
      <w:r w:rsidRPr="003E0FDB">
        <w:rPr>
          <w:rFonts w:ascii="Times New Roman" w:hAnsi="Times New Roman" w:cs="Times New Roman"/>
          <w:b/>
          <w:bCs/>
          <w:color w:val="00000A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dluke</w:t>
      </w:r>
    </w:p>
    <w:p w:rsidR="005208E2" w:rsidRPr="003E0FDB" w:rsidRDefault="005208E2" w:rsidP="0052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E0FDB">
        <w:rPr>
          <w:rFonts w:ascii="Times New Roman" w:hAnsi="Times New Roman" w:cs="Times New Roman"/>
          <w:b/>
          <w:bCs/>
          <w:color w:val="00000A"/>
          <w:sz w:val="24"/>
          <w:szCs w:val="24"/>
        </w:rPr>
        <w:t>o demografskoj mjeri poticanja mladim obiteljima za izgradnju i adaptaciju kuća</w:t>
      </w: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jc w:val="center"/>
      </w:pPr>
      <w:r w:rsidRPr="003E0FDB">
        <w:rPr>
          <w:rFonts w:ascii="Times New Roman" w:hAnsi="Times New Roman" w:cs="Times New Roman"/>
          <w:b/>
          <w:bCs/>
          <w:color w:val="00000A"/>
          <w:sz w:val="24"/>
          <w:szCs w:val="24"/>
        </w:rPr>
        <w:t>na području Grada Imotskoga za 2019. godinu</w:t>
      </w:r>
    </w:p>
    <w:p w:rsidR="005208E2" w:rsidRDefault="005208E2" w:rsidP="005208E2"/>
    <w:tbl>
      <w:tblPr>
        <w:tblStyle w:val="Reetkatablice"/>
        <w:tblpPr w:leftFromText="180" w:rightFromText="180" w:vertAnchor="page" w:horzAnchor="margin" w:tblpY="3351"/>
        <w:tblW w:w="0" w:type="auto"/>
        <w:tblLook w:val="04A0"/>
      </w:tblPr>
      <w:tblGrid>
        <w:gridCol w:w="562"/>
        <w:gridCol w:w="3119"/>
        <w:gridCol w:w="287"/>
        <w:gridCol w:w="2024"/>
        <w:gridCol w:w="240"/>
        <w:gridCol w:w="910"/>
        <w:gridCol w:w="947"/>
        <w:gridCol w:w="973"/>
      </w:tblGrid>
      <w:tr w:rsidR="005208E2" w:rsidRPr="003E0FDB" w:rsidTr="0054262E">
        <w:tc>
          <w:tcPr>
            <w:tcW w:w="9062" w:type="dxa"/>
            <w:gridSpan w:val="8"/>
          </w:tcPr>
          <w:p w:rsidR="005208E2" w:rsidRPr="003E0FDB" w:rsidRDefault="005208E2" w:rsidP="0054262E">
            <w:pPr>
              <w:autoSpaceDE w:val="0"/>
              <w:autoSpaceDN w:val="0"/>
              <w:adjustRightInd w:val="0"/>
              <w:jc w:val="center"/>
              <w:rPr>
                <w:rFonts w:ascii="ArialNarrow-Bold" w:hAnsi="ArialNarrow-Bold" w:cs="ArialNarrow-Bold"/>
                <w:b/>
                <w:bCs/>
                <w:color w:val="00B0F0"/>
                <w:sz w:val="24"/>
                <w:szCs w:val="24"/>
                <w:highlight w:val="cyan"/>
              </w:rPr>
            </w:pPr>
          </w:p>
          <w:p w:rsidR="005208E2" w:rsidRPr="003E0FDB" w:rsidRDefault="005208E2" w:rsidP="0054262E">
            <w:pPr>
              <w:autoSpaceDE w:val="0"/>
              <w:autoSpaceDN w:val="0"/>
              <w:adjustRightInd w:val="0"/>
              <w:jc w:val="center"/>
              <w:rPr>
                <w:rFonts w:ascii="ArialNarrow-Bold" w:hAnsi="ArialNarrow-Bold" w:cs="ArialNarrow-Bold"/>
                <w:b/>
                <w:bCs/>
                <w:sz w:val="24"/>
                <w:szCs w:val="24"/>
                <w:highlight w:val="cyan"/>
              </w:rPr>
            </w:pPr>
            <w:r w:rsidRPr="003E0FDB">
              <w:rPr>
                <w:rFonts w:ascii="ArialNarrow-Bold" w:hAnsi="ArialNarrow-Bold" w:cs="ArialNarrow-Bold"/>
                <w:b/>
                <w:bCs/>
                <w:sz w:val="24"/>
                <w:szCs w:val="24"/>
                <w:highlight w:val="cyan"/>
              </w:rPr>
              <w:t>Osnovni podaci o podnositelju zahtjeva</w:t>
            </w:r>
          </w:p>
          <w:p w:rsidR="005208E2" w:rsidRPr="003E0FDB" w:rsidRDefault="005208E2" w:rsidP="0054262E">
            <w:pPr>
              <w:autoSpaceDE w:val="0"/>
              <w:autoSpaceDN w:val="0"/>
              <w:adjustRightInd w:val="0"/>
              <w:jc w:val="center"/>
              <w:rPr>
                <w:rFonts w:ascii="ArialNarrow-Bold" w:hAnsi="ArialNarrow-Bold" w:cs="ArialNarrow-Bold"/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 xml:space="preserve">Podnositelj zahtjeva </w:t>
            </w: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(ime i prezime)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  <w:tcBorders>
              <w:top w:val="nil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OIB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Adresa podnositelja zahtjeva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Adresa objekta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Mobitel / Telefon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E-mail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Poslovna banka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3968" w:type="dxa"/>
            <w:gridSpan w:val="3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IBAN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094" w:type="dxa"/>
            <w:gridSpan w:val="5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rPr>
          <w:trHeight w:val="1104"/>
        </w:trPr>
        <w:tc>
          <w:tcPr>
            <w:tcW w:w="6232" w:type="dxa"/>
            <w:gridSpan w:val="5"/>
            <w:tcBorders>
              <w:righ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Datum prijave na Program</w:t>
            </w:r>
            <w:r w:rsidRPr="00663635"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 xml:space="preserve"> demografskih mjera</w:t>
            </w: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663635"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 xml:space="preserve">poticaja mladim obiteljima iz ruralnih područja za izgradnju i adaptaciju kuća na </w:t>
            </w:r>
            <w:proofErr w:type="spellStart"/>
            <w:r w:rsidRPr="00663635"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područjuSplitsko</w:t>
            </w:r>
            <w:proofErr w:type="spellEnd"/>
            <w:r w:rsidRPr="00663635"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- dalmatinske županije za 2019. godinu</w:t>
            </w:r>
          </w:p>
        </w:tc>
        <w:tc>
          <w:tcPr>
            <w:tcW w:w="2830" w:type="dxa"/>
            <w:gridSpan w:val="3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9062" w:type="dxa"/>
            <w:gridSpan w:val="8"/>
          </w:tcPr>
          <w:p w:rsidR="005208E2" w:rsidRPr="003E0FDB" w:rsidRDefault="005208E2" w:rsidP="0054262E">
            <w:pPr>
              <w:autoSpaceDE w:val="0"/>
              <w:autoSpaceDN w:val="0"/>
              <w:adjustRightInd w:val="0"/>
              <w:jc w:val="center"/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</w:pPr>
            <w:r w:rsidRPr="003E0FDB">
              <w:rPr>
                <w:rFonts w:ascii="ArialNarrow-Bold" w:hAnsi="ArialNarrow-Bold" w:cs="ArialNarrow-Bold"/>
                <w:b/>
                <w:bCs/>
                <w:sz w:val="24"/>
                <w:szCs w:val="24"/>
                <w:highlight w:val="cyan"/>
              </w:rPr>
              <w:t>Vrste poticaja: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1.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 w:rsidRPr="00795DD3">
              <w:lastRenderedPageBreak/>
              <w:t>kupnja građevinskog zemljišta</w:t>
            </w:r>
          </w:p>
        </w:tc>
        <w:tc>
          <w:tcPr>
            <w:tcW w:w="947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DA</w:t>
            </w:r>
          </w:p>
        </w:tc>
        <w:tc>
          <w:tcPr>
            <w:tcW w:w="973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NE</w:t>
            </w: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pStyle w:val="Bezprored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80" w:type="dxa"/>
            <w:gridSpan w:val="5"/>
            <w:tcBorders>
              <w:left w:val="single" w:sz="8" w:space="0" w:color="auto"/>
            </w:tcBorders>
          </w:tcPr>
          <w:p w:rsidR="005208E2" w:rsidRPr="00795DD3" w:rsidRDefault="005208E2" w:rsidP="0054262E">
            <w:pPr>
              <w:pStyle w:val="Bezproreda"/>
            </w:pPr>
            <w:r w:rsidRPr="00795DD3">
              <w:t>kupnja kuće za stanovanje / stana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DA</w:t>
            </w:r>
          </w:p>
        </w:tc>
        <w:tc>
          <w:tcPr>
            <w:tcW w:w="973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NE</w:t>
            </w: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pStyle w:val="Bezprored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3.</w:t>
            </w:r>
          </w:p>
        </w:tc>
        <w:tc>
          <w:tcPr>
            <w:tcW w:w="6580" w:type="dxa"/>
            <w:gridSpan w:val="5"/>
            <w:tcBorders>
              <w:left w:val="single" w:sz="8" w:space="0" w:color="auto"/>
            </w:tcBorders>
          </w:tcPr>
          <w:p w:rsidR="005208E2" w:rsidRPr="00795DD3" w:rsidRDefault="005208E2" w:rsidP="0054262E">
            <w:pPr>
              <w:pStyle w:val="Bezproreda"/>
            </w:pPr>
            <w:r w:rsidRPr="00795DD3">
              <w:t>izgradnja kuće za stanovanje/stana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DA</w:t>
            </w:r>
          </w:p>
        </w:tc>
        <w:tc>
          <w:tcPr>
            <w:tcW w:w="973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NE</w:t>
            </w: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4.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 w:rsidRPr="00795DD3">
              <w:t xml:space="preserve">rekonstrukcija </w:t>
            </w:r>
            <w:proofErr w:type="spellStart"/>
            <w:r w:rsidRPr="00795DD3">
              <w:t>neuvjetne</w:t>
            </w:r>
            <w:proofErr w:type="spellEnd"/>
            <w:r w:rsidRPr="00795DD3">
              <w:t xml:space="preserve"> i neuseljive kuće za stanovanje / stana</w:t>
            </w:r>
          </w:p>
        </w:tc>
        <w:tc>
          <w:tcPr>
            <w:tcW w:w="947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DA</w:t>
            </w:r>
          </w:p>
        </w:tc>
        <w:tc>
          <w:tcPr>
            <w:tcW w:w="973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NE</w:t>
            </w: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pStyle w:val="Bezprored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5.</w:t>
            </w:r>
          </w:p>
        </w:tc>
        <w:tc>
          <w:tcPr>
            <w:tcW w:w="6580" w:type="dxa"/>
            <w:gridSpan w:val="5"/>
            <w:tcBorders>
              <w:left w:val="single" w:sz="8" w:space="0" w:color="auto"/>
            </w:tcBorders>
          </w:tcPr>
          <w:p w:rsidR="005208E2" w:rsidRPr="00795DD3" w:rsidRDefault="005208E2" w:rsidP="0054262E">
            <w:pPr>
              <w:pStyle w:val="Bezproreda"/>
            </w:pPr>
            <w:r w:rsidRPr="00795DD3">
              <w:t xml:space="preserve">adaptacija </w:t>
            </w:r>
            <w:proofErr w:type="spellStart"/>
            <w:r w:rsidRPr="00795DD3">
              <w:t>neuvjetne</w:t>
            </w:r>
            <w:proofErr w:type="spellEnd"/>
            <w:r w:rsidRPr="00795DD3">
              <w:t xml:space="preserve"> kuće za stanovanje / stana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DA</w:t>
            </w:r>
          </w:p>
        </w:tc>
        <w:tc>
          <w:tcPr>
            <w:tcW w:w="973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NE</w:t>
            </w:r>
          </w:p>
        </w:tc>
      </w:tr>
      <w:tr w:rsidR="005208E2" w:rsidTr="0054262E">
        <w:tc>
          <w:tcPr>
            <w:tcW w:w="9062" w:type="dxa"/>
            <w:gridSpan w:val="8"/>
          </w:tcPr>
          <w:p w:rsidR="005208E2" w:rsidRDefault="005208E2" w:rsidP="0054262E">
            <w:pPr>
              <w:autoSpaceDE w:val="0"/>
              <w:autoSpaceDN w:val="0"/>
              <w:adjustRightInd w:val="0"/>
              <w:jc w:val="center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  <w:r w:rsidRPr="003E0FDB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  <w:highlight w:val="cyan"/>
              </w:rPr>
              <w:t>Članovi kućanstva: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663635" w:rsidRDefault="005208E2" w:rsidP="0054262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Ime i prezime</w:t>
            </w: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A"/>
                <w:sz w:val="24"/>
                <w:szCs w:val="24"/>
              </w:rPr>
              <w:t>srodstvo</w:t>
            </w:r>
          </w:p>
        </w:tc>
        <w:tc>
          <w:tcPr>
            <w:tcW w:w="3070" w:type="dxa"/>
            <w:gridSpan w:val="4"/>
            <w:tcBorders>
              <w:lef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" w:hAnsi="ArialNarrow" w:cs="ArialNarrow"/>
                <w:color w:val="000000"/>
                <w:sz w:val="24"/>
                <w:szCs w:val="24"/>
              </w:rPr>
              <w:t>OIB</w:t>
            </w: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autoSpaceDE w:val="0"/>
              <w:autoSpaceDN w:val="0"/>
              <w:adjustRightInd w:val="0"/>
              <w:ind w:left="36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663635" w:rsidRDefault="005208E2" w:rsidP="0054262E">
            <w:pPr>
              <w:autoSpaceDE w:val="0"/>
              <w:autoSpaceDN w:val="0"/>
              <w:adjustRightInd w:val="0"/>
              <w:ind w:left="36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562" w:type="dxa"/>
            <w:tcBorders>
              <w:right w:val="single" w:sz="8" w:space="0" w:color="auto"/>
            </w:tcBorders>
          </w:tcPr>
          <w:p w:rsidR="005208E2" w:rsidRPr="003E0FDB" w:rsidRDefault="005208E2" w:rsidP="005208E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5208E2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left w:val="single" w:sz="8" w:space="0" w:color="auto"/>
            </w:tcBorders>
          </w:tcPr>
          <w:p w:rsidR="005208E2" w:rsidRPr="003E0FDB" w:rsidRDefault="005208E2" w:rsidP="0054262E">
            <w:pPr>
              <w:pStyle w:val="Odlomakpopisa"/>
              <w:autoSpaceDE w:val="0"/>
              <w:autoSpaceDN w:val="0"/>
              <w:adjustRightInd w:val="0"/>
              <w:rPr>
                <w:rFonts w:ascii="ArialNarrow" w:hAnsi="ArialNarrow" w:cs="ArialNarrow"/>
                <w:color w:val="00000A"/>
                <w:sz w:val="24"/>
                <w:szCs w:val="24"/>
              </w:rPr>
            </w:pPr>
          </w:p>
        </w:tc>
        <w:tc>
          <w:tcPr>
            <w:tcW w:w="3070" w:type="dxa"/>
            <w:gridSpan w:val="4"/>
            <w:tcBorders>
              <w:bottom w:val="single" w:sz="8" w:space="0" w:color="auto"/>
            </w:tcBorders>
          </w:tcPr>
          <w:p w:rsidR="005208E2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9062" w:type="dxa"/>
            <w:gridSpan w:val="8"/>
          </w:tcPr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  <w:t>Uz Prijavni obrazac 1. prilažem (OZNAČI PRILOŽENU DOKUMENTACIJU):</w:t>
            </w:r>
          </w:p>
          <w:p w:rsidR="005208E2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5208E2" w:rsidTr="0054262E">
        <w:tc>
          <w:tcPr>
            <w:tcW w:w="9062" w:type="dxa"/>
            <w:gridSpan w:val="8"/>
          </w:tcPr>
          <w:p w:rsidR="005208E2" w:rsidRPr="00663635" w:rsidRDefault="005208E2" w:rsidP="005208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preslika osobne iskaznice prijavitelja/ice;</w:t>
            </w:r>
          </w:p>
          <w:p w:rsidR="005208E2" w:rsidRPr="00F8501A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</w:p>
          <w:p w:rsidR="005208E2" w:rsidRPr="00663635" w:rsidRDefault="005208E2" w:rsidP="005208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presli</w:t>
            </w:r>
            <w:r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ka osobnih iskaznica</w:t>
            </w: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 xml:space="preserve"> članova kućanstva prijavitelja/ice;</w:t>
            </w:r>
          </w:p>
          <w:p w:rsidR="005208E2" w:rsidRPr="00F8501A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</w:p>
          <w:p w:rsidR="005208E2" w:rsidRPr="00663635" w:rsidRDefault="005208E2" w:rsidP="005208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dokaz o sklopljenom braku (vjenčani list) i rodni list za samohranog roditelja;</w:t>
            </w:r>
          </w:p>
          <w:p w:rsidR="005208E2" w:rsidRPr="00F8501A" w:rsidRDefault="005208E2" w:rsidP="0054262E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</w:p>
          <w:p w:rsidR="005208E2" w:rsidRPr="00663635" w:rsidRDefault="005208E2" w:rsidP="005208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dokaz o vlasništvu nekretnine koja može biti građevinsko zemljište, kuća ili stan u obiteljskoj kući (</w:t>
            </w:r>
            <w:proofErr w:type="spellStart"/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Zk</w:t>
            </w:r>
            <w:proofErr w:type="spellEnd"/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 xml:space="preserve"> izvadak, kupoprodajni ugovor, ugovor o darovanju ili doživotnom uzdržavanju, rješenje o nasljeđivanju i </w:t>
            </w:r>
            <w:proofErr w:type="spellStart"/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dr</w:t>
            </w:r>
            <w:proofErr w:type="spellEnd"/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.); na kojem se vidi da je nekretnina na području Grada Imotskoga,</w:t>
            </w:r>
          </w:p>
          <w:p w:rsidR="005208E2" w:rsidRPr="00663635" w:rsidRDefault="005208E2" w:rsidP="0054262E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</w:p>
          <w:p w:rsidR="00C169BA" w:rsidRDefault="005208E2" w:rsidP="005208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dokaz</w:t>
            </w:r>
            <w:r w:rsidR="00701E83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 xml:space="preserve"> od Centra</w:t>
            </w:r>
            <w:r w:rsidR="00C169BA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 xml:space="preserve"> za socijalnu skrb da je samohrani roditelj samohrani</w:t>
            </w:r>
          </w:p>
          <w:p w:rsidR="00C169BA" w:rsidRPr="00C169BA" w:rsidRDefault="00C169BA" w:rsidP="00C169BA">
            <w:pPr>
              <w:pStyle w:val="Odlomakpopisa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</w:p>
          <w:p w:rsidR="005208E2" w:rsidRPr="00663635" w:rsidRDefault="005208E2" w:rsidP="005208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 xml:space="preserve"> korisnici koji imaju  dijete s teškoćama u razvoju „Dijete s teškoćama u razvoju je dijete koje zbog tjelesnog invaliditeta, senzoričkih, komunikacijskih, autističnih, govorno-jezičnih ili intelektualnih teškoća treba dodatnu potporu za učenje i razvoj kako bi ostvarilo najbolji mogući razvojni ishod i socijalnu uključeno</w:t>
            </w:r>
            <w:r w:rsidR="00C169BA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>st.“ trebaju dostaviti rješenje nadležne komisije ili Centra</w:t>
            </w:r>
            <w:r w:rsidRPr="00663635">
              <w:rPr>
                <w:rFonts w:ascii="ArialNarrow-Bold" w:hAnsi="ArialNarrow-Bold" w:cs="ArialNarrow-Bold"/>
                <w:b/>
                <w:bCs/>
                <w:color w:val="000000"/>
                <w:sz w:val="24"/>
                <w:szCs w:val="24"/>
              </w:rPr>
              <w:t xml:space="preserve"> za socijalnu skrb.</w:t>
            </w:r>
          </w:p>
        </w:tc>
      </w:tr>
    </w:tbl>
    <w:p w:rsidR="005208E2" w:rsidRDefault="005208E2" w:rsidP="005208E2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A"/>
          <w:sz w:val="24"/>
          <w:szCs w:val="24"/>
        </w:rPr>
      </w:pP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color w:val="00000A"/>
          <w:sz w:val="20"/>
          <w:szCs w:val="20"/>
        </w:rPr>
      </w:pP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color w:val="00000A"/>
          <w:sz w:val="20"/>
          <w:szCs w:val="20"/>
        </w:rPr>
      </w:pPr>
    </w:p>
    <w:p w:rsidR="005208E2" w:rsidRPr="00BF2980" w:rsidRDefault="005208E2" w:rsidP="005208E2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b/>
          <w:i/>
          <w:iCs/>
          <w:color w:val="00000A"/>
          <w:sz w:val="20"/>
          <w:szCs w:val="20"/>
        </w:rPr>
      </w:pPr>
      <w:r w:rsidRPr="00BF2980">
        <w:rPr>
          <w:rFonts w:ascii="ArialNarrow-Italic" w:hAnsi="ArialNarrow-Italic" w:cs="ArialNarrow-Italic"/>
          <w:b/>
          <w:i/>
          <w:iCs/>
          <w:color w:val="00000A"/>
          <w:sz w:val="20"/>
          <w:szCs w:val="20"/>
        </w:rPr>
        <w:t>NAPOMENE:</w:t>
      </w:r>
    </w:p>
    <w:p w:rsidR="005208E2" w:rsidRPr="00BF2980" w:rsidRDefault="005208E2" w:rsidP="0052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18"/>
          <w:szCs w:val="18"/>
        </w:rPr>
      </w:pPr>
      <w:r w:rsidRPr="00BF2980">
        <w:rPr>
          <w:rFonts w:ascii="ArialNarrow-Italic" w:hAnsi="ArialNarrow-Italic" w:cs="ArialNarrow-Italic"/>
          <w:i/>
          <w:iCs/>
          <w:color w:val="00000A"/>
          <w:sz w:val="18"/>
          <w:szCs w:val="18"/>
        </w:rPr>
        <w:t xml:space="preserve">- </w:t>
      </w:r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>Obvezni ste pop</w:t>
      </w:r>
      <w:r w:rsidR="00C169BA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>uniti sva polja predmetnom obras</w:t>
      </w:r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>cu. Ukoliko prijavitelj/</w:t>
      </w:r>
      <w:proofErr w:type="spellStart"/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>ica</w:t>
      </w:r>
      <w:proofErr w:type="spellEnd"/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 xml:space="preserve"> nije u mogućnosti </w:t>
      </w:r>
      <w:r w:rsidRPr="00BF2980">
        <w:rPr>
          <w:rFonts w:ascii="Times New Roman" w:hAnsi="Times New Roman" w:cs="Times New Roman"/>
          <w:i/>
          <w:iCs/>
          <w:color w:val="00000A"/>
          <w:sz w:val="18"/>
          <w:szCs w:val="18"/>
        </w:rPr>
        <w:t>ispuniti sva polja potrebno je navesti razloge.</w:t>
      </w:r>
    </w:p>
    <w:p w:rsidR="005208E2" w:rsidRPr="00BF2980" w:rsidRDefault="005208E2" w:rsidP="0052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8"/>
          <w:szCs w:val="18"/>
        </w:rPr>
      </w:pPr>
    </w:p>
    <w:p w:rsidR="005208E2" w:rsidRPr="00BF2980" w:rsidRDefault="005208E2" w:rsidP="00520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18"/>
          <w:szCs w:val="18"/>
        </w:rPr>
      </w:pPr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>Prijavitelj/</w:t>
      </w:r>
      <w:proofErr w:type="spellStart"/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>ica</w:t>
      </w:r>
      <w:proofErr w:type="spellEnd"/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 xml:space="preserve"> vlastoručnim potpisom potvrđuje da su podaci navedeni u ovom Prijavnom obrascu i priloženoj dokumentaciji točni i potpuni, te ovlašćujem Grad Imotski da iste ima pravo provjeravati, obrađivati, čuvati i koristiti u skladu sa Zakonom o zaštiti osobn</w:t>
      </w:r>
      <w:r w:rsidRPr="00BF2980">
        <w:rPr>
          <w:rFonts w:ascii="Times New Roman" w:hAnsi="Times New Roman" w:cs="Times New Roman"/>
          <w:i/>
          <w:iCs/>
          <w:color w:val="00000A"/>
          <w:sz w:val="18"/>
          <w:szCs w:val="18"/>
        </w:rPr>
        <w:t xml:space="preserve">ih podataka i </w:t>
      </w:r>
      <w:r w:rsidRPr="00BF2980"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 xml:space="preserve">drugim važećim propisima, a u svrhu ostvarivanja prava na bespovratna sredstva </w:t>
      </w:r>
      <w:r w:rsidRPr="00BF2980">
        <w:rPr>
          <w:rFonts w:ascii="Times New Roman" w:hAnsi="Times New Roman" w:cs="Times New Roman"/>
          <w:i/>
          <w:iCs/>
          <w:color w:val="00000A"/>
          <w:sz w:val="18"/>
          <w:szCs w:val="18"/>
        </w:rPr>
        <w:t>iz Odluke o demografskoj mjeri poticanja mladim obiteljima za izgradnju i adaptaciju kuća</w:t>
      </w:r>
      <w:r w:rsidR="00C169BA">
        <w:rPr>
          <w:rFonts w:ascii="Times New Roman" w:hAnsi="Times New Roman" w:cs="Times New Roman"/>
          <w:i/>
          <w:iCs/>
          <w:color w:val="00000A"/>
          <w:sz w:val="18"/>
          <w:szCs w:val="18"/>
        </w:rPr>
        <w:t xml:space="preserve"> </w:t>
      </w:r>
      <w:r w:rsidRPr="00BF2980">
        <w:rPr>
          <w:rFonts w:ascii="Times New Roman" w:hAnsi="Times New Roman" w:cs="Times New Roman"/>
          <w:i/>
          <w:iCs/>
          <w:color w:val="00000A"/>
          <w:sz w:val="18"/>
          <w:szCs w:val="18"/>
        </w:rPr>
        <w:t>na području Grada Imotskoga za 2019. Godinu</w:t>
      </w: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A"/>
          <w:sz w:val="24"/>
          <w:szCs w:val="24"/>
        </w:rPr>
      </w:pPr>
      <w:r>
        <w:rPr>
          <w:rFonts w:ascii="ArialNarrow" w:hAnsi="ArialNarrow" w:cs="ArialNarrow"/>
          <w:color w:val="00000A"/>
          <w:sz w:val="24"/>
          <w:szCs w:val="24"/>
        </w:rPr>
        <w:t>U ____________________, ___________ godine</w:t>
      </w:r>
    </w:p>
    <w:p w:rsidR="005208E2" w:rsidRDefault="005208E2" w:rsidP="005208E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A"/>
          <w:sz w:val="24"/>
          <w:szCs w:val="24"/>
        </w:rPr>
      </w:pPr>
      <w:r>
        <w:rPr>
          <w:rFonts w:ascii="ArialNarrow" w:hAnsi="ArialNarrow" w:cs="ArialNarrow"/>
          <w:color w:val="00000A"/>
          <w:sz w:val="24"/>
          <w:szCs w:val="24"/>
        </w:rPr>
        <w:t>________________________________________</w:t>
      </w:r>
    </w:p>
    <w:p w:rsidR="005208E2" w:rsidRDefault="005208E2" w:rsidP="005208E2">
      <w:r>
        <w:rPr>
          <w:rFonts w:ascii="ArialNarrow" w:hAnsi="ArialNarrow" w:cs="ArialNarrow"/>
          <w:color w:val="00000A"/>
          <w:sz w:val="24"/>
          <w:szCs w:val="24"/>
        </w:rPr>
        <w:t>(potpis prijavitelja/ice)</w:t>
      </w:r>
    </w:p>
    <w:p w:rsidR="00EF2710" w:rsidRDefault="00EF2710"/>
    <w:sectPr w:rsidR="00EF2710" w:rsidSect="00EF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4BBE"/>
    <w:multiLevelType w:val="hybridMultilevel"/>
    <w:tmpl w:val="EDAEE880"/>
    <w:lvl w:ilvl="0" w:tplc="CE949C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1337C"/>
    <w:multiLevelType w:val="hybridMultilevel"/>
    <w:tmpl w:val="D91216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208E2"/>
    <w:rsid w:val="00057A76"/>
    <w:rsid w:val="002A041F"/>
    <w:rsid w:val="005208E2"/>
    <w:rsid w:val="00701E83"/>
    <w:rsid w:val="00C169BA"/>
    <w:rsid w:val="00EF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E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08E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208E2"/>
    <w:pPr>
      <w:ind w:left="720"/>
      <w:contextualSpacing/>
    </w:pPr>
  </w:style>
  <w:style w:type="table" w:styleId="Reetkatablice">
    <w:name w:val="Table Grid"/>
    <w:basedOn w:val="Obinatablica"/>
    <w:uiPriority w:val="39"/>
    <w:rsid w:val="00520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2019-09-13T10:33:00Z</dcterms:created>
  <dcterms:modified xsi:type="dcterms:W3CDTF">2019-09-13T10:33:00Z</dcterms:modified>
</cp:coreProperties>
</file>