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45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F95F45" w:rsidRPr="00193BE4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F95F45" w:rsidRDefault="00F95F45" w:rsidP="008413D7">
      <w:pPr>
        <w:rPr>
          <w:rFonts w:eastAsia="PMingLiU"/>
          <w:sz w:val="20"/>
          <w:szCs w:val="20"/>
          <w:lang w:eastAsia="zh-TW"/>
        </w:rPr>
      </w:pPr>
    </w:p>
    <w:p w:rsidR="00F95F45" w:rsidRPr="00E24DD3" w:rsidRDefault="00F95F45" w:rsidP="00C731A4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15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>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br. 140</w:t>
      </w:r>
      <w:r>
        <w:rPr>
          <w:rFonts w:ascii="Calibri" w:hAnsi="Calibri" w:cs="Calibri"/>
          <w:bCs/>
          <w:sz w:val="22"/>
          <w:szCs w:val="22"/>
          <w:lang w:eastAsia="en-US"/>
        </w:rPr>
        <w:t>8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F95F45" w:rsidRPr="00760190" w:rsidRDefault="00F95F45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74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12582"/>
      </w:tblGrid>
      <w:tr w:rsidR="00F95F45" w:rsidRPr="00463C9A" w:rsidTr="00231B0C">
        <w:tc>
          <w:tcPr>
            <w:tcW w:w="14742" w:type="dxa"/>
            <w:gridSpan w:val="2"/>
            <w:shd w:val="clear" w:color="auto" w:fill="F7CAAC"/>
          </w:tcPr>
          <w:p w:rsidR="00F95F45" w:rsidRPr="004974D9" w:rsidRDefault="00F95F45" w:rsidP="00607EB4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4C092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550F65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4C092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4C0924" w:rsidP="00710E21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2020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Temeljem Uredbe Komisije (EU) br. 1408/2013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maksimalan iznos svih potpora male vrijednosti, koje jednom poduzetniku mogu biti dodijeljene tijekom razdoblja od tri fiskalne godine ne smije biti veći od 15.000 EUR, uključujući i potporu dobivenu u okviru ovog Otvorenog javnog poziva.</w:t>
      </w:r>
    </w:p>
    <w:p w:rsidR="00F95F45" w:rsidRDefault="00F95F45" w:rsidP="006D6A43">
      <w:pPr>
        <w:pStyle w:val="msonormalcxspsrednj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 kontrolira samo,  u skladu s dogovorom s drugim dioničarima ili članovima tog poduzeća, većinu glasačkih prava dioničara ili glasačkih prava članova u tom poduzeću.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1842"/>
        <w:gridCol w:w="12759"/>
      </w:tblGrid>
      <w:tr w:rsidR="00F95F45" w:rsidTr="00231B0C">
        <w:tc>
          <w:tcPr>
            <w:tcW w:w="14601" w:type="dxa"/>
            <w:gridSpan w:val="2"/>
            <w:shd w:val="clear" w:color="auto" w:fill="F7CAAC"/>
          </w:tcPr>
          <w:p w:rsidR="00F95F45" w:rsidRPr="004974D9" w:rsidRDefault="00F95F45" w:rsidP="0007454C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7A1D1C" w:rsidTr="00231B0C">
        <w:tc>
          <w:tcPr>
            <w:tcW w:w="1842" w:type="dxa"/>
          </w:tcPr>
          <w:p w:rsidR="007A1D1C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2018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550F65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Naziv i OIB gospodarskog subjekta povezane osobe s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 xml:space="preserve">Dodijeljene potpore smo opravdali i </w:t>
                  </w: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lastRenderedPageBreak/>
                    <w:t>namjenski iskoristili (DA/NE)</w:t>
                  </w: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2019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231B0C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2020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18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67"/>
              <w:gridCol w:w="3118"/>
              <w:gridCol w:w="2692"/>
              <w:gridCol w:w="1418"/>
              <w:gridCol w:w="1417"/>
              <w:gridCol w:w="1706"/>
            </w:tblGrid>
            <w:tr w:rsidR="007A1D1C" w:rsidTr="00231B0C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C0924" w:rsidTr="004C0924">
        <w:tc>
          <w:tcPr>
            <w:tcW w:w="14601" w:type="dxa"/>
            <w:gridSpan w:val="2"/>
            <w:tcBorders>
              <w:left w:val="nil"/>
              <w:right w:val="nil"/>
            </w:tcBorders>
          </w:tcPr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  <w:shd w:val="clear" w:color="auto" w:fill="F7CAAC"/>
          </w:tcPr>
          <w:p w:rsidR="007A1D1C" w:rsidRPr="00F0086D" w:rsidRDefault="007A1D1C" w:rsidP="007A1D1C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Iznos ukupno primljenih potpora po jednom poduzetniku u kunama:</w:t>
            </w:r>
          </w:p>
        </w:tc>
        <w:tc>
          <w:tcPr>
            <w:tcW w:w="12759" w:type="dxa"/>
            <w:shd w:val="clear" w:color="auto" w:fill="F7CAAC"/>
          </w:tcPr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Pr="00760190" w:rsidRDefault="00F95F4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786"/>
        <w:gridCol w:w="4111"/>
        <w:gridCol w:w="5837"/>
      </w:tblGrid>
      <w:tr w:rsidR="00F95F45" w:rsidRPr="00D36670" w:rsidTr="003D7635">
        <w:tc>
          <w:tcPr>
            <w:tcW w:w="4786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</w:t>
            </w:r>
            <w:r w:rsidR="004C0924">
              <w:rPr>
                <w:rFonts w:ascii="Calibri" w:hAnsi="Calibri" w:cs="Calibri"/>
                <w:sz w:val="22"/>
                <w:szCs w:val="22"/>
              </w:rPr>
              <w:t>_2020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Podnositelja prijave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4C0924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F95F45" w:rsidRPr="00607EB4" w:rsidRDefault="00F95F45" w:rsidP="00B02E2A">
      <w:bookmarkStart w:id="0" w:name="_GoBack"/>
      <w:bookmarkEnd w:id="0"/>
    </w:p>
    <w:sectPr w:rsidR="00F95F45" w:rsidRPr="00607EB4" w:rsidSect="00231B0C">
      <w:footerReference w:type="default" r:id="rId7"/>
      <w:pgSz w:w="16838" w:h="11906" w:orient="landscape"/>
      <w:pgMar w:top="1418" w:right="67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EE2" w:rsidRDefault="00DA5EE2" w:rsidP="000B5B7A">
      <w:r>
        <w:separator/>
      </w:r>
    </w:p>
  </w:endnote>
  <w:endnote w:type="continuationSeparator" w:id="1">
    <w:p w:rsidR="00DA5EE2" w:rsidRDefault="00DA5EE2" w:rsidP="000B5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45" w:rsidRDefault="00F95F45">
    <w:pPr>
      <w:pStyle w:val="Podnoje"/>
      <w:jc w:val="right"/>
    </w:pPr>
    <w:fldSimple w:instr=" PAGE   \* MERGEFORMAT ">
      <w:r w:rsidR="0058729C">
        <w:rPr>
          <w:noProof/>
        </w:rPr>
        <w:t>3</w:t>
      </w:r>
    </w:fldSimple>
  </w:p>
  <w:p w:rsidR="00F95F45" w:rsidRDefault="00F95F4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EE2" w:rsidRDefault="00DA5EE2" w:rsidP="000B5B7A">
      <w:r>
        <w:separator/>
      </w:r>
    </w:p>
  </w:footnote>
  <w:footnote w:type="continuationSeparator" w:id="1">
    <w:p w:rsidR="00DA5EE2" w:rsidRDefault="00DA5EE2" w:rsidP="000B5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43AF0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BEE5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700E"/>
    <w:rsid w:val="000E5C60"/>
    <w:rsid w:val="000E6972"/>
    <w:rsid w:val="0010178F"/>
    <w:rsid w:val="00131DB6"/>
    <w:rsid w:val="00175EC4"/>
    <w:rsid w:val="001904AE"/>
    <w:rsid w:val="00193BE4"/>
    <w:rsid w:val="001B0913"/>
    <w:rsid w:val="001D5E71"/>
    <w:rsid w:val="001E514D"/>
    <w:rsid w:val="001F3D4A"/>
    <w:rsid w:val="001F6AAF"/>
    <w:rsid w:val="00201899"/>
    <w:rsid w:val="00211801"/>
    <w:rsid w:val="002146AF"/>
    <w:rsid w:val="00231B0C"/>
    <w:rsid w:val="00255073"/>
    <w:rsid w:val="00276295"/>
    <w:rsid w:val="002B1E7C"/>
    <w:rsid w:val="002B57D6"/>
    <w:rsid w:val="002C0E77"/>
    <w:rsid w:val="002C1D48"/>
    <w:rsid w:val="002D5912"/>
    <w:rsid w:val="002F4AE4"/>
    <w:rsid w:val="0031147A"/>
    <w:rsid w:val="0031631D"/>
    <w:rsid w:val="003338C7"/>
    <w:rsid w:val="00353A09"/>
    <w:rsid w:val="003631E0"/>
    <w:rsid w:val="00363535"/>
    <w:rsid w:val="00370E31"/>
    <w:rsid w:val="00370E73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85EF6"/>
    <w:rsid w:val="004974D9"/>
    <w:rsid w:val="004C0924"/>
    <w:rsid w:val="005249B5"/>
    <w:rsid w:val="0055048C"/>
    <w:rsid w:val="00550788"/>
    <w:rsid w:val="00550F65"/>
    <w:rsid w:val="0056586A"/>
    <w:rsid w:val="005802F4"/>
    <w:rsid w:val="0058584F"/>
    <w:rsid w:val="0058729C"/>
    <w:rsid w:val="005A21E0"/>
    <w:rsid w:val="005C256C"/>
    <w:rsid w:val="005D0054"/>
    <w:rsid w:val="005D519F"/>
    <w:rsid w:val="005E64C7"/>
    <w:rsid w:val="00602A88"/>
    <w:rsid w:val="00607EB4"/>
    <w:rsid w:val="00636384"/>
    <w:rsid w:val="006414EF"/>
    <w:rsid w:val="0066497A"/>
    <w:rsid w:val="00665F6D"/>
    <w:rsid w:val="006941BD"/>
    <w:rsid w:val="006A55A5"/>
    <w:rsid w:val="006B55D1"/>
    <w:rsid w:val="006B6DED"/>
    <w:rsid w:val="006D5BA0"/>
    <w:rsid w:val="006D6A43"/>
    <w:rsid w:val="006E3D60"/>
    <w:rsid w:val="00710E21"/>
    <w:rsid w:val="0073654B"/>
    <w:rsid w:val="00760190"/>
    <w:rsid w:val="00792474"/>
    <w:rsid w:val="0079318D"/>
    <w:rsid w:val="007A1D1C"/>
    <w:rsid w:val="007B0CF6"/>
    <w:rsid w:val="007C61D0"/>
    <w:rsid w:val="007F7C10"/>
    <w:rsid w:val="008356A9"/>
    <w:rsid w:val="008377CA"/>
    <w:rsid w:val="008413D7"/>
    <w:rsid w:val="00847199"/>
    <w:rsid w:val="00864E41"/>
    <w:rsid w:val="008C0491"/>
    <w:rsid w:val="008E4B97"/>
    <w:rsid w:val="008E7477"/>
    <w:rsid w:val="00907468"/>
    <w:rsid w:val="009258DE"/>
    <w:rsid w:val="009339F9"/>
    <w:rsid w:val="00956723"/>
    <w:rsid w:val="00966F78"/>
    <w:rsid w:val="009C2C82"/>
    <w:rsid w:val="009C631F"/>
    <w:rsid w:val="009F2C4E"/>
    <w:rsid w:val="009F4710"/>
    <w:rsid w:val="00A140F9"/>
    <w:rsid w:val="00A17C6F"/>
    <w:rsid w:val="00A21DB9"/>
    <w:rsid w:val="00A32C15"/>
    <w:rsid w:val="00A37CC7"/>
    <w:rsid w:val="00A43331"/>
    <w:rsid w:val="00A457AD"/>
    <w:rsid w:val="00A67373"/>
    <w:rsid w:val="00A70AA5"/>
    <w:rsid w:val="00A93AE9"/>
    <w:rsid w:val="00AA37AD"/>
    <w:rsid w:val="00AE406D"/>
    <w:rsid w:val="00AF4D3C"/>
    <w:rsid w:val="00B02E2A"/>
    <w:rsid w:val="00B03EBE"/>
    <w:rsid w:val="00B07004"/>
    <w:rsid w:val="00B25073"/>
    <w:rsid w:val="00B365C6"/>
    <w:rsid w:val="00B53D45"/>
    <w:rsid w:val="00B53FD7"/>
    <w:rsid w:val="00B8759F"/>
    <w:rsid w:val="00BA27A0"/>
    <w:rsid w:val="00BC00F5"/>
    <w:rsid w:val="00BD6A31"/>
    <w:rsid w:val="00BE029D"/>
    <w:rsid w:val="00BE6BA3"/>
    <w:rsid w:val="00BF5A73"/>
    <w:rsid w:val="00C0314B"/>
    <w:rsid w:val="00C05472"/>
    <w:rsid w:val="00C06D0D"/>
    <w:rsid w:val="00C14B95"/>
    <w:rsid w:val="00C24D85"/>
    <w:rsid w:val="00C2592F"/>
    <w:rsid w:val="00C65C2F"/>
    <w:rsid w:val="00C731A4"/>
    <w:rsid w:val="00C810FD"/>
    <w:rsid w:val="00C86370"/>
    <w:rsid w:val="00C91E93"/>
    <w:rsid w:val="00C972CC"/>
    <w:rsid w:val="00C97E37"/>
    <w:rsid w:val="00CA36CE"/>
    <w:rsid w:val="00CB72B3"/>
    <w:rsid w:val="00CC47DA"/>
    <w:rsid w:val="00CD7E95"/>
    <w:rsid w:val="00D36670"/>
    <w:rsid w:val="00D50C04"/>
    <w:rsid w:val="00D549AC"/>
    <w:rsid w:val="00D72047"/>
    <w:rsid w:val="00D72A31"/>
    <w:rsid w:val="00D74C37"/>
    <w:rsid w:val="00D8779E"/>
    <w:rsid w:val="00D93BEB"/>
    <w:rsid w:val="00D977F3"/>
    <w:rsid w:val="00DA5EE2"/>
    <w:rsid w:val="00DB18FE"/>
    <w:rsid w:val="00DC1CCB"/>
    <w:rsid w:val="00DC38BD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67F31"/>
    <w:rsid w:val="00E74A4E"/>
    <w:rsid w:val="00EB392C"/>
    <w:rsid w:val="00EC358E"/>
    <w:rsid w:val="00ED0FC8"/>
    <w:rsid w:val="00EE6DA2"/>
    <w:rsid w:val="00EF3621"/>
    <w:rsid w:val="00F0086D"/>
    <w:rsid w:val="00F012D1"/>
    <w:rsid w:val="00F030BE"/>
    <w:rsid w:val="00F51BD2"/>
    <w:rsid w:val="00F661E8"/>
    <w:rsid w:val="00F715AC"/>
    <w:rsid w:val="00F9435B"/>
    <w:rsid w:val="00F95F45"/>
    <w:rsid w:val="00FA5B75"/>
    <w:rsid w:val="00FB1F90"/>
    <w:rsid w:val="00FC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6D5BA0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DE7409"/>
    <w:rPr>
      <w:rFonts w:ascii="Cambria" w:hAnsi="Cambria" w:cs="Times New Roman"/>
      <w:b/>
      <w:color w:val="365F91"/>
      <w:sz w:val="28"/>
    </w:rPr>
  </w:style>
  <w:style w:type="character" w:customStyle="1" w:styleId="Naslov2Char">
    <w:name w:val="Naslov 2 Char"/>
    <w:link w:val="Naslov2"/>
    <w:uiPriority w:val="99"/>
    <w:locked/>
    <w:rsid w:val="00DE7409"/>
    <w:rPr>
      <w:rFonts w:ascii="Cambria" w:hAnsi="Cambria" w:cs="Times New Roman"/>
      <w:b/>
      <w:color w:val="4F81BD"/>
      <w:sz w:val="26"/>
    </w:rPr>
  </w:style>
  <w:style w:type="character" w:customStyle="1" w:styleId="Naslov3Char">
    <w:name w:val="Naslov 3 Char"/>
    <w:link w:val="Naslov3"/>
    <w:uiPriority w:val="99"/>
    <w:locked/>
    <w:rsid w:val="00DE7409"/>
    <w:rPr>
      <w:rFonts w:ascii="Cambria" w:hAnsi="Cambria" w:cs="Times New Roman"/>
      <w:b/>
      <w:color w:val="4F81BD"/>
      <w:sz w:val="24"/>
    </w:rPr>
  </w:style>
  <w:style w:type="character" w:customStyle="1" w:styleId="Naslov4Char">
    <w:name w:val="Naslov 4 Char"/>
    <w:link w:val="Naslov4"/>
    <w:uiPriority w:val="99"/>
    <w:locked/>
    <w:rsid w:val="00DE7409"/>
    <w:rPr>
      <w:rFonts w:ascii="Arial" w:hAnsi="Arial" w:cs="Times New Roman"/>
      <w:lang w:val="en-GB" w:eastAsia="en-GB"/>
    </w:rPr>
  </w:style>
  <w:style w:type="character" w:customStyle="1" w:styleId="Naslov5Char">
    <w:name w:val="Naslov 5 Char"/>
    <w:link w:val="Naslov5"/>
    <w:uiPriority w:val="99"/>
    <w:locked/>
    <w:rsid w:val="006D5BA0"/>
    <w:rPr>
      <w:rFonts w:cs="Times New Roman"/>
      <w:b/>
      <w:i/>
      <w:sz w:val="26"/>
    </w:rPr>
  </w:style>
  <w:style w:type="character" w:customStyle="1" w:styleId="Naslov6Char">
    <w:name w:val="Naslov 6 Char"/>
    <w:link w:val="Naslov6"/>
    <w:uiPriority w:val="99"/>
    <w:locked/>
    <w:rsid w:val="006D5BA0"/>
    <w:rPr>
      <w:rFonts w:cs="Times New Roman"/>
      <w:b/>
      <w:sz w:val="22"/>
    </w:rPr>
  </w:style>
  <w:style w:type="character" w:customStyle="1" w:styleId="Naslov7Char">
    <w:name w:val="Naslov 7 Char"/>
    <w:link w:val="Naslov7"/>
    <w:uiPriority w:val="99"/>
    <w:locked/>
    <w:rsid w:val="006D5BA0"/>
    <w:rPr>
      <w:rFonts w:cs="Times New Roman"/>
      <w:sz w:val="24"/>
    </w:rPr>
  </w:style>
  <w:style w:type="character" w:customStyle="1" w:styleId="Naslov8Char">
    <w:name w:val="Naslov 8 Char"/>
    <w:link w:val="Naslov8"/>
    <w:uiPriority w:val="99"/>
    <w:locked/>
    <w:rsid w:val="006D5BA0"/>
    <w:rPr>
      <w:rFonts w:cs="Times New Roman"/>
      <w:i/>
      <w:sz w:val="24"/>
    </w:rPr>
  </w:style>
  <w:style w:type="character" w:customStyle="1" w:styleId="Naslov9Char">
    <w:name w:val="Naslov 9 Char"/>
    <w:link w:val="Naslov9"/>
    <w:uiPriority w:val="99"/>
    <w:locked/>
    <w:rsid w:val="006D5BA0"/>
    <w:rPr>
      <w:rFonts w:ascii="Arial" w:hAnsi="Arial" w:cs="Times New Roman"/>
      <w:sz w:val="22"/>
    </w:rPr>
  </w:style>
  <w:style w:type="paragraph" w:customStyle="1" w:styleId="ListParagraph">
    <w:name w:val="List Paragraph"/>
    <w:basedOn w:val="Normal"/>
    <w:uiPriority w:val="99"/>
    <w:qFormat/>
    <w:rsid w:val="00DE7409"/>
    <w:pPr>
      <w:ind w:left="720"/>
      <w:contextualSpacing/>
    </w:pPr>
    <w:rPr>
      <w:lang w:val="en-GB" w:eastAsia="en-US"/>
    </w:rPr>
  </w:style>
  <w:style w:type="character" w:styleId="Istaknuto">
    <w:name w:val="Emphasis"/>
    <w:uiPriority w:val="99"/>
    <w:qFormat/>
    <w:rsid w:val="00DE7409"/>
    <w:rPr>
      <w:rFonts w:cs="Times New Roman"/>
      <w:i/>
    </w:rPr>
  </w:style>
  <w:style w:type="paragraph" w:customStyle="1" w:styleId="NoSpacing">
    <w:name w:val="No Spacing"/>
    <w:uiPriority w:val="99"/>
    <w:qFormat/>
    <w:rsid w:val="00DE7409"/>
    <w:pPr>
      <w:ind w:left="1077" w:hanging="357"/>
      <w:jc w:val="both"/>
    </w:pPr>
    <w:rPr>
      <w:sz w:val="24"/>
      <w:szCs w:val="24"/>
    </w:rPr>
  </w:style>
  <w:style w:type="paragraph" w:customStyle="1" w:styleId="IntenseQuote">
    <w:name w:val="Intense Quote"/>
    <w:basedOn w:val="Normal"/>
    <w:next w:val="Normal"/>
    <w:link w:val="IntenseQuoteChar"/>
    <w:uiPriority w:val="99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link w:val="IntenseQuote"/>
    <w:uiPriority w:val="99"/>
    <w:locked/>
    <w:rsid w:val="00DE7409"/>
    <w:rPr>
      <w:rFonts w:cs="Times New Roman"/>
      <w:b/>
      <w:i/>
      <w:color w:val="4F81BD"/>
      <w:sz w:val="24"/>
    </w:rPr>
  </w:style>
  <w:style w:type="character" w:customStyle="1" w:styleId="SubtleEmphasis">
    <w:name w:val="Subtle Emphasis"/>
    <w:uiPriority w:val="99"/>
    <w:qFormat/>
    <w:rsid w:val="00DE7409"/>
    <w:rPr>
      <w:rFonts w:cs="Times New Roman"/>
      <w:i/>
      <w:color w:val="808080"/>
    </w:rPr>
  </w:style>
  <w:style w:type="character" w:customStyle="1" w:styleId="BookTitle">
    <w:name w:val="Book Title"/>
    <w:uiPriority w:val="99"/>
    <w:qFormat/>
    <w:rsid w:val="00DE7409"/>
    <w:rPr>
      <w:rFonts w:cs="Times New Roman"/>
      <w:b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rsid w:val="00175EC4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link w:val="Tekstbalonia"/>
    <w:uiPriority w:val="99"/>
    <w:semiHidden/>
    <w:locked/>
    <w:rsid w:val="00175EC4"/>
    <w:rPr>
      <w:rFonts w:ascii="Tahoma" w:hAnsi="Tahoma" w:cs="Times New Roman"/>
      <w:sz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link w:val="Zaglavlje"/>
    <w:uiPriority w:val="99"/>
    <w:locked/>
    <w:rsid w:val="006A55A5"/>
    <w:rPr>
      <w:rFonts w:cs="Times New Roman"/>
    </w:rPr>
  </w:style>
  <w:style w:type="paragraph" w:styleId="Blokteksta">
    <w:name w:val="Block Text"/>
    <w:basedOn w:val="Normal"/>
    <w:uiPriority w:val="99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9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rsid w:val="000B5B7A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0B5B7A"/>
    <w:rPr>
      <w:rFonts w:cs="Times New Roman"/>
    </w:rPr>
  </w:style>
  <w:style w:type="character" w:styleId="Referencafusnote">
    <w:name w:val="footnote reference"/>
    <w:uiPriority w:val="99"/>
    <w:semiHidden/>
    <w:rsid w:val="000B5B7A"/>
    <w:rPr>
      <w:rFonts w:cs="Times New Roman"/>
      <w:vertAlign w:val="superscript"/>
    </w:rPr>
  </w:style>
  <w:style w:type="paragraph" w:customStyle="1" w:styleId="T-98-2">
    <w:name w:val="T-9/8-2"/>
    <w:uiPriority w:val="99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rsid w:val="00F0086D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link w:val="Podnoje"/>
    <w:uiPriority w:val="99"/>
    <w:locked/>
    <w:rsid w:val="00F0086D"/>
    <w:rPr>
      <w:rFonts w:cs="Times New Roman"/>
      <w:sz w:val="24"/>
    </w:rPr>
  </w:style>
  <w:style w:type="paragraph" w:customStyle="1" w:styleId="msonormalcxspprvi">
    <w:name w:val="msonormalcxspprvi"/>
    <w:basedOn w:val="Normal"/>
    <w:uiPriority w:val="99"/>
    <w:rsid w:val="006D6A43"/>
    <w:pPr>
      <w:spacing w:before="100" w:beforeAutospacing="1" w:after="100" w:afterAutospacing="1"/>
    </w:pPr>
  </w:style>
  <w:style w:type="paragraph" w:customStyle="1" w:styleId="msonormalcxspsrednji">
    <w:name w:val="msonormalcxspsrednji"/>
    <w:basedOn w:val="Normal"/>
    <w:uiPriority w:val="99"/>
    <w:rsid w:val="006D6A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i korištenim potporama male vrijednosti</vt:lpstr>
    </vt:vector>
  </TitlesOfParts>
  <Company>MINGORP RH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i korištenim potporama male vrijednosti</dc:title>
  <dc:creator>UO za gospodarstvo, razvitak i europske integracije</dc:creator>
  <cp:lastModifiedBy>GRAD</cp:lastModifiedBy>
  <cp:revision>2</cp:revision>
  <cp:lastPrinted>2013-02-01T13:28:00Z</cp:lastPrinted>
  <dcterms:created xsi:type="dcterms:W3CDTF">2020-03-06T11:46:00Z</dcterms:created>
  <dcterms:modified xsi:type="dcterms:W3CDTF">2020-03-06T11:46:00Z</dcterms:modified>
</cp:coreProperties>
</file>