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C6" w:rsidRPr="008C121D" w:rsidRDefault="003354EE" w:rsidP="00513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138C6" w:rsidRPr="008C121D">
        <w:rPr>
          <w:rFonts w:ascii="Times New Roman" w:hAnsi="Times New Roman" w:cs="Times New Roman"/>
          <w:sz w:val="24"/>
          <w:szCs w:val="24"/>
        </w:rPr>
        <w:t xml:space="preserve"> 31. Statuta Grada Imotskog (“Službeni glasnik Grada Imotskog” 2/09, 1/13, 4/13, 5/16 – pročišćeni tekst, 2/17 – ispravak, 3/18) Gradsko vijeće Grada Imotskog na</w:t>
      </w:r>
      <w:r w:rsidR="00066FEE">
        <w:rPr>
          <w:rFonts w:ascii="Times New Roman" w:hAnsi="Times New Roman" w:cs="Times New Roman"/>
          <w:sz w:val="24"/>
          <w:szCs w:val="24"/>
        </w:rPr>
        <w:t xml:space="preserve"> </w:t>
      </w:r>
      <w:r w:rsidR="008C121D">
        <w:rPr>
          <w:rFonts w:ascii="Times New Roman" w:hAnsi="Times New Roman" w:cs="Times New Roman"/>
          <w:sz w:val="24"/>
          <w:szCs w:val="24"/>
        </w:rPr>
        <w:t>XX</w:t>
      </w:r>
      <w:r w:rsidR="00A02282">
        <w:rPr>
          <w:rFonts w:ascii="Times New Roman" w:hAnsi="Times New Roman" w:cs="Times New Roman"/>
          <w:sz w:val="24"/>
          <w:szCs w:val="24"/>
        </w:rPr>
        <w:t>IX</w:t>
      </w:r>
      <w:r w:rsidR="00841535">
        <w:rPr>
          <w:rFonts w:ascii="Times New Roman" w:hAnsi="Times New Roman" w:cs="Times New Roman"/>
          <w:sz w:val="24"/>
          <w:szCs w:val="24"/>
        </w:rPr>
        <w:t>. sjednici</w:t>
      </w:r>
      <w:r w:rsidR="005138C6" w:rsidRPr="008C121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CA4116">
        <w:rPr>
          <w:rFonts w:ascii="Times New Roman" w:hAnsi="Times New Roman" w:cs="Times New Roman"/>
          <w:sz w:val="24"/>
          <w:szCs w:val="24"/>
        </w:rPr>
        <w:t xml:space="preserve"> </w:t>
      </w:r>
      <w:r w:rsidR="00A02282">
        <w:rPr>
          <w:rFonts w:ascii="Times New Roman" w:hAnsi="Times New Roman" w:cs="Times New Roman"/>
          <w:sz w:val="24"/>
          <w:szCs w:val="24"/>
        </w:rPr>
        <w:t>16.12.</w:t>
      </w:r>
      <w:r w:rsidR="008C121D">
        <w:rPr>
          <w:rFonts w:ascii="Times New Roman" w:hAnsi="Times New Roman" w:cs="Times New Roman"/>
          <w:sz w:val="24"/>
          <w:szCs w:val="24"/>
        </w:rPr>
        <w:t>2020</w:t>
      </w:r>
      <w:r w:rsidR="001E4C1D">
        <w:rPr>
          <w:rFonts w:ascii="Times New Roman" w:hAnsi="Times New Roman" w:cs="Times New Roman"/>
          <w:sz w:val="24"/>
          <w:szCs w:val="24"/>
        </w:rPr>
        <w:t>. godine</w:t>
      </w:r>
      <w:r w:rsidR="005138C6" w:rsidRPr="008C121D">
        <w:rPr>
          <w:rFonts w:ascii="Times New Roman" w:hAnsi="Times New Roman" w:cs="Times New Roman"/>
          <w:sz w:val="24"/>
          <w:szCs w:val="24"/>
        </w:rPr>
        <w:t xml:space="preserve"> donijelo </w:t>
      </w:r>
      <w:r w:rsidR="001E4C1D">
        <w:rPr>
          <w:rFonts w:ascii="Times New Roman" w:hAnsi="Times New Roman" w:cs="Times New Roman"/>
          <w:sz w:val="24"/>
          <w:szCs w:val="24"/>
        </w:rPr>
        <w:t>je</w:t>
      </w:r>
    </w:p>
    <w:p w:rsidR="00FB0DE0" w:rsidRDefault="00FB0DE0" w:rsidP="008C7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E0" w:rsidRPr="00297B95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D L U K U </w:t>
      </w:r>
    </w:p>
    <w:p w:rsidR="00FB0DE0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02282">
        <w:rPr>
          <w:rFonts w:ascii="Times New Roman" w:hAnsi="Times New Roman" w:cs="Times New Roman"/>
          <w:b/>
          <w:sz w:val="28"/>
          <w:szCs w:val="28"/>
        </w:rPr>
        <w:t>dodijeli novčane nagrade</w:t>
      </w:r>
    </w:p>
    <w:p w:rsidR="00297B95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B95" w:rsidRDefault="00FC7A30" w:rsidP="00297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040A23" w:rsidRPr="00015743" w:rsidRDefault="00A02282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Dodijeljuje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novčana nagrada Miljenku Kutleši u iznosu od 10,000.00 kn za dugogodišnji rad na području sporta i za ostvarene izuzetne rezultate u razvoju sporta i sportske kulture na području Grada Imotskog.</w:t>
      </w:r>
    </w:p>
    <w:p w:rsidR="000B7992" w:rsidRDefault="000B7992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Default="00040A23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3D4DD4" w:rsidRDefault="00A02282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 će temeljem ove Odluke donije ti Zaključak o isplati novčanih sredstava iz proračuna Grada Imotskog.</w:t>
      </w:r>
    </w:p>
    <w:p w:rsidR="003D4DD4" w:rsidRDefault="003D4DD4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48" w:rsidRDefault="004A2748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48" w:rsidRDefault="004A2748" w:rsidP="004A27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3820AA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40A23" w:rsidRDefault="00A0228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sljedećeg dana od dana objave u Službenom glasniku 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Imostkog</w:t>
      </w:r>
      <w:proofErr w:type="spellEnd"/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734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dr.sc.Perica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Tucak, v.r.</w:t>
      </w:r>
    </w:p>
    <w:p w:rsidR="00BB28A2" w:rsidRPr="00297B95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</w:t>
      </w:r>
      <w:r w:rsidR="00A02282">
        <w:rPr>
          <w:rFonts w:ascii="Times New Roman" w:hAnsi="Times New Roman" w:cs="Times New Roman"/>
          <w:sz w:val="24"/>
          <w:szCs w:val="24"/>
        </w:rPr>
        <w:t xml:space="preserve"> 16.12.2020. godine</w:t>
      </w:r>
      <w:bookmarkStart w:id="0" w:name="_GoBack"/>
      <w:bookmarkEnd w:id="0"/>
    </w:p>
    <w:sectPr w:rsidR="00BB28A2" w:rsidRPr="00297B95" w:rsidSect="00D54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7C" w:rsidRDefault="00DA757C" w:rsidP="008C121D">
      <w:pPr>
        <w:spacing w:after="0" w:line="240" w:lineRule="auto"/>
      </w:pPr>
      <w:r>
        <w:separator/>
      </w:r>
    </w:p>
  </w:endnote>
  <w:endnote w:type="continuationSeparator" w:id="0">
    <w:p w:rsidR="00DA757C" w:rsidRDefault="00DA757C" w:rsidP="008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7C" w:rsidRDefault="00DA757C" w:rsidP="008C121D">
      <w:pPr>
        <w:spacing w:after="0" w:line="240" w:lineRule="auto"/>
      </w:pPr>
      <w:r>
        <w:separator/>
      </w:r>
    </w:p>
  </w:footnote>
  <w:footnote w:type="continuationSeparator" w:id="0">
    <w:p w:rsidR="00DA757C" w:rsidRDefault="00DA757C" w:rsidP="008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1D" w:rsidRDefault="008C121D" w:rsidP="008C121D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8C121D" w:rsidRDefault="008C121D" w:rsidP="008C121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40D8"/>
    <w:multiLevelType w:val="hybridMultilevel"/>
    <w:tmpl w:val="2C144EA4"/>
    <w:lvl w:ilvl="0" w:tplc="FB0A4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65"/>
    <w:rsid w:val="00015743"/>
    <w:rsid w:val="00031F64"/>
    <w:rsid w:val="00040A23"/>
    <w:rsid w:val="00066FEE"/>
    <w:rsid w:val="000827AD"/>
    <w:rsid w:val="000922FE"/>
    <w:rsid w:val="000B7992"/>
    <w:rsid w:val="000D595C"/>
    <w:rsid w:val="000E3237"/>
    <w:rsid w:val="000E46B3"/>
    <w:rsid w:val="0017734F"/>
    <w:rsid w:val="001C02A4"/>
    <w:rsid w:val="001E4C1D"/>
    <w:rsid w:val="00222C65"/>
    <w:rsid w:val="0022779F"/>
    <w:rsid w:val="00263ECA"/>
    <w:rsid w:val="00290F55"/>
    <w:rsid w:val="00297B95"/>
    <w:rsid w:val="003043D1"/>
    <w:rsid w:val="00326A73"/>
    <w:rsid w:val="003354EE"/>
    <w:rsid w:val="003820AA"/>
    <w:rsid w:val="003A0CFC"/>
    <w:rsid w:val="003D4DD4"/>
    <w:rsid w:val="003F598B"/>
    <w:rsid w:val="004049DD"/>
    <w:rsid w:val="004A2748"/>
    <w:rsid w:val="004B72DB"/>
    <w:rsid w:val="005138C6"/>
    <w:rsid w:val="00541416"/>
    <w:rsid w:val="005603B9"/>
    <w:rsid w:val="00583FA8"/>
    <w:rsid w:val="00591772"/>
    <w:rsid w:val="005E7124"/>
    <w:rsid w:val="006140FF"/>
    <w:rsid w:val="00654596"/>
    <w:rsid w:val="00657347"/>
    <w:rsid w:val="00691A87"/>
    <w:rsid w:val="00706648"/>
    <w:rsid w:val="00745A31"/>
    <w:rsid w:val="007576E4"/>
    <w:rsid w:val="00841535"/>
    <w:rsid w:val="00874555"/>
    <w:rsid w:val="008963AC"/>
    <w:rsid w:val="008A7401"/>
    <w:rsid w:val="008C121D"/>
    <w:rsid w:val="008C7365"/>
    <w:rsid w:val="009549EA"/>
    <w:rsid w:val="00993F3B"/>
    <w:rsid w:val="009C4D02"/>
    <w:rsid w:val="009E109B"/>
    <w:rsid w:val="00A02282"/>
    <w:rsid w:val="00A37946"/>
    <w:rsid w:val="00B004A2"/>
    <w:rsid w:val="00B0787B"/>
    <w:rsid w:val="00B13097"/>
    <w:rsid w:val="00B31B13"/>
    <w:rsid w:val="00B3707F"/>
    <w:rsid w:val="00B574E8"/>
    <w:rsid w:val="00B66076"/>
    <w:rsid w:val="00B71CD4"/>
    <w:rsid w:val="00B942EB"/>
    <w:rsid w:val="00BA17E4"/>
    <w:rsid w:val="00BB28A2"/>
    <w:rsid w:val="00BD3ACA"/>
    <w:rsid w:val="00CA4116"/>
    <w:rsid w:val="00CB61B4"/>
    <w:rsid w:val="00CC3A6C"/>
    <w:rsid w:val="00D54642"/>
    <w:rsid w:val="00D91450"/>
    <w:rsid w:val="00DA757C"/>
    <w:rsid w:val="00DC0614"/>
    <w:rsid w:val="00DC5815"/>
    <w:rsid w:val="00DC68CB"/>
    <w:rsid w:val="00E2629C"/>
    <w:rsid w:val="00E51844"/>
    <w:rsid w:val="00ED5D7D"/>
    <w:rsid w:val="00F32401"/>
    <w:rsid w:val="00F528CB"/>
    <w:rsid w:val="00FB0DE0"/>
    <w:rsid w:val="00FC7A30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A5C"/>
  <w15:docId w15:val="{3D33BE85-640E-46E8-A9E1-3917963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121D"/>
  </w:style>
  <w:style w:type="paragraph" w:styleId="Podnoje">
    <w:name w:val="footer"/>
    <w:basedOn w:val="Normal"/>
    <w:link w:val="Podno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121D"/>
  </w:style>
  <w:style w:type="paragraph" w:styleId="Odlomakpopisa">
    <w:name w:val="List Paragraph"/>
    <w:basedOn w:val="Normal"/>
    <w:uiPriority w:val="34"/>
    <w:qFormat/>
    <w:rsid w:val="004A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3</cp:revision>
  <dcterms:created xsi:type="dcterms:W3CDTF">2020-12-08T12:58:00Z</dcterms:created>
  <dcterms:modified xsi:type="dcterms:W3CDTF">2020-12-08T13:03:00Z</dcterms:modified>
</cp:coreProperties>
</file>