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DB9" w:rsidRDefault="00DC08C8" w:rsidP="00094D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94DB9">
        <w:rPr>
          <w:rFonts w:ascii="Times New Roman" w:hAnsi="Times New Roman" w:cs="Times New Roman"/>
          <w:sz w:val="24"/>
          <w:szCs w:val="24"/>
        </w:rPr>
        <w:t>Na temelju članka 3</w:t>
      </w:r>
      <w:r w:rsidR="00094DB9" w:rsidRPr="00094DB9">
        <w:rPr>
          <w:rFonts w:ascii="Times New Roman" w:hAnsi="Times New Roman" w:cs="Times New Roman"/>
          <w:sz w:val="24"/>
          <w:szCs w:val="24"/>
        </w:rPr>
        <w:t>1</w:t>
      </w:r>
      <w:r w:rsidR="00094DB9">
        <w:rPr>
          <w:rFonts w:ascii="Times New Roman" w:hAnsi="Times New Roman" w:cs="Times New Roman"/>
          <w:sz w:val="24"/>
          <w:szCs w:val="24"/>
        </w:rPr>
        <w:t>.</w:t>
      </w:r>
      <w:r w:rsidR="00094DB9" w:rsidRPr="00094DB9">
        <w:rPr>
          <w:rFonts w:ascii="Times New Roman" w:hAnsi="Times New Roman" w:cs="Times New Roman"/>
          <w:sz w:val="24"/>
          <w:szCs w:val="24"/>
        </w:rPr>
        <w:t xml:space="preserve"> Statuta Grada Imotskog ( </w:t>
      </w:r>
      <w:r w:rsidR="00094DB9">
        <w:rPr>
          <w:rFonts w:ascii="Times New Roman" w:hAnsi="Times New Roman" w:cs="Times New Roman"/>
          <w:sz w:val="24"/>
          <w:szCs w:val="24"/>
        </w:rPr>
        <w:t>„</w:t>
      </w:r>
      <w:r w:rsidR="00094DB9" w:rsidRPr="00094DB9">
        <w:rPr>
          <w:rFonts w:ascii="Times New Roman" w:hAnsi="Times New Roman" w:cs="Times New Roman"/>
          <w:sz w:val="24"/>
          <w:szCs w:val="24"/>
        </w:rPr>
        <w:t>Službeni glasnik Grada Imotskog</w:t>
      </w:r>
      <w:r w:rsidR="00094DB9">
        <w:rPr>
          <w:rFonts w:ascii="Times New Roman" w:hAnsi="Times New Roman" w:cs="Times New Roman"/>
          <w:sz w:val="24"/>
          <w:szCs w:val="24"/>
        </w:rPr>
        <w:t>“,</w:t>
      </w:r>
      <w:r w:rsidR="00094DB9" w:rsidRPr="00094DB9">
        <w:rPr>
          <w:rFonts w:ascii="Times New Roman" w:hAnsi="Times New Roman" w:cs="Times New Roman"/>
          <w:sz w:val="24"/>
          <w:szCs w:val="24"/>
        </w:rPr>
        <w:t xml:space="preserve"> broj 2/09, 1/13, 4/13, 5/16, pročišćeni tekst 2/17- ispravak 3/18 ) i članka 31., Zakona o lokalnoj i područnoj</w:t>
      </w:r>
      <w:r w:rsidR="00094DB9">
        <w:rPr>
          <w:rFonts w:ascii="Times New Roman" w:hAnsi="Times New Roman" w:cs="Times New Roman"/>
          <w:sz w:val="24"/>
          <w:szCs w:val="24"/>
        </w:rPr>
        <w:t xml:space="preserve"> (</w:t>
      </w:r>
      <w:r w:rsidRPr="00094DB9">
        <w:rPr>
          <w:rFonts w:ascii="Times New Roman" w:hAnsi="Times New Roman" w:cs="Times New Roman"/>
          <w:sz w:val="24"/>
          <w:szCs w:val="24"/>
        </w:rPr>
        <w:t>regionalnoj)</w:t>
      </w:r>
      <w:r w:rsidR="00094DB9">
        <w:rPr>
          <w:rFonts w:ascii="Times New Roman" w:hAnsi="Times New Roman" w:cs="Times New Roman"/>
          <w:sz w:val="24"/>
          <w:szCs w:val="24"/>
        </w:rPr>
        <w:t xml:space="preserve"> s</w:t>
      </w:r>
      <w:r w:rsidR="003061FD" w:rsidRPr="00094DB9">
        <w:rPr>
          <w:rFonts w:ascii="Times New Roman" w:hAnsi="Times New Roman" w:cs="Times New Roman"/>
          <w:sz w:val="24"/>
          <w:szCs w:val="24"/>
        </w:rPr>
        <w:t>amoupravi</w:t>
      </w:r>
      <w:r w:rsidR="00094DB9">
        <w:rPr>
          <w:rFonts w:ascii="Times New Roman" w:hAnsi="Times New Roman" w:cs="Times New Roman"/>
          <w:sz w:val="24"/>
          <w:szCs w:val="24"/>
        </w:rPr>
        <w:t xml:space="preserve"> (</w:t>
      </w:r>
      <w:r w:rsidRPr="00094DB9">
        <w:rPr>
          <w:rFonts w:ascii="Times New Roman" w:hAnsi="Times New Roman" w:cs="Times New Roman"/>
          <w:sz w:val="24"/>
          <w:szCs w:val="24"/>
        </w:rPr>
        <w:t>NN </w:t>
      </w:r>
      <w:hyperlink r:id="rId7" w:history="1">
        <w:r w:rsidRPr="00094DB9">
          <w:rPr>
            <w:rFonts w:ascii="Times New Roman" w:hAnsi="Times New Roman" w:cs="Times New Roman"/>
            <w:sz w:val="24"/>
            <w:szCs w:val="24"/>
          </w:rPr>
          <w:t>33/01</w:t>
        </w:r>
      </w:hyperlink>
      <w:r w:rsidRPr="00094DB9">
        <w:rPr>
          <w:rFonts w:ascii="Times New Roman" w:hAnsi="Times New Roman" w:cs="Times New Roman"/>
          <w:sz w:val="24"/>
          <w:szCs w:val="24"/>
        </w:rPr>
        <w:t>, </w:t>
      </w:r>
      <w:hyperlink r:id="rId8" w:history="1">
        <w:r w:rsidRPr="00094DB9">
          <w:rPr>
            <w:rFonts w:ascii="Times New Roman" w:hAnsi="Times New Roman" w:cs="Times New Roman"/>
            <w:sz w:val="24"/>
            <w:szCs w:val="24"/>
          </w:rPr>
          <w:t>60/01</w:t>
        </w:r>
      </w:hyperlink>
      <w:r w:rsidRPr="00094DB9">
        <w:rPr>
          <w:rFonts w:ascii="Times New Roman" w:hAnsi="Times New Roman" w:cs="Times New Roman"/>
          <w:sz w:val="24"/>
          <w:szCs w:val="24"/>
        </w:rPr>
        <w:t>, </w:t>
      </w:r>
      <w:hyperlink r:id="rId9" w:history="1">
        <w:r w:rsidRPr="00094DB9">
          <w:rPr>
            <w:rFonts w:ascii="Times New Roman" w:hAnsi="Times New Roman" w:cs="Times New Roman"/>
            <w:sz w:val="24"/>
            <w:szCs w:val="24"/>
          </w:rPr>
          <w:t>129/05</w:t>
        </w:r>
      </w:hyperlink>
      <w:r w:rsidRPr="00094DB9">
        <w:rPr>
          <w:rFonts w:ascii="Times New Roman" w:hAnsi="Times New Roman" w:cs="Times New Roman"/>
          <w:sz w:val="24"/>
          <w:szCs w:val="24"/>
        </w:rPr>
        <w:t>, </w:t>
      </w:r>
      <w:hyperlink r:id="rId10" w:history="1">
        <w:r w:rsidRPr="00094DB9">
          <w:rPr>
            <w:rFonts w:ascii="Times New Roman" w:hAnsi="Times New Roman" w:cs="Times New Roman"/>
            <w:sz w:val="24"/>
            <w:szCs w:val="24"/>
          </w:rPr>
          <w:t>109/07</w:t>
        </w:r>
      </w:hyperlink>
      <w:r w:rsidRPr="00094DB9">
        <w:rPr>
          <w:rFonts w:ascii="Times New Roman" w:hAnsi="Times New Roman" w:cs="Times New Roman"/>
          <w:sz w:val="24"/>
          <w:szCs w:val="24"/>
        </w:rPr>
        <w:t>, </w:t>
      </w:r>
      <w:hyperlink r:id="rId11" w:history="1">
        <w:r w:rsidRPr="00094DB9">
          <w:rPr>
            <w:rFonts w:ascii="Times New Roman" w:hAnsi="Times New Roman" w:cs="Times New Roman"/>
            <w:sz w:val="24"/>
            <w:szCs w:val="24"/>
          </w:rPr>
          <w:t>125/08</w:t>
        </w:r>
      </w:hyperlink>
      <w:r w:rsidRPr="00094DB9">
        <w:rPr>
          <w:rFonts w:ascii="Times New Roman" w:hAnsi="Times New Roman" w:cs="Times New Roman"/>
          <w:sz w:val="24"/>
          <w:szCs w:val="24"/>
        </w:rPr>
        <w:t>, </w:t>
      </w:r>
      <w:hyperlink r:id="rId12" w:history="1">
        <w:r w:rsidRPr="00094DB9">
          <w:rPr>
            <w:rFonts w:ascii="Times New Roman" w:hAnsi="Times New Roman" w:cs="Times New Roman"/>
            <w:sz w:val="24"/>
            <w:szCs w:val="24"/>
          </w:rPr>
          <w:t>36/09</w:t>
        </w:r>
      </w:hyperlink>
      <w:r w:rsidRPr="00094DB9">
        <w:rPr>
          <w:rFonts w:ascii="Times New Roman" w:hAnsi="Times New Roman" w:cs="Times New Roman"/>
          <w:sz w:val="24"/>
          <w:szCs w:val="24"/>
        </w:rPr>
        <w:t>, </w:t>
      </w:r>
      <w:r w:rsidR="00094DB9">
        <w:rPr>
          <w:rFonts w:ascii="Times New Roman" w:hAnsi="Times New Roman" w:cs="Times New Roman"/>
          <w:sz w:val="24"/>
          <w:szCs w:val="24"/>
        </w:rPr>
        <w:t>36/09,</w:t>
      </w:r>
    </w:p>
    <w:p w:rsidR="00DC08C8" w:rsidRPr="00094DB9" w:rsidRDefault="005D0CDC" w:rsidP="00094D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DC08C8" w:rsidRPr="00094DB9">
          <w:rPr>
            <w:rFonts w:ascii="Times New Roman" w:hAnsi="Times New Roman" w:cs="Times New Roman"/>
            <w:sz w:val="24"/>
            <w:szCs w:val="24"/>
          </w:rPr>
          <w:t>150/11</w:t>
        </w:r>
      </w:hyperlink>
      <w:r w:rsidR="00DC08C8" w:rsidRPr="00094DB9">
        <w:rPr>
          <w:rFonts w:ascii="Times New Roman" w:hAnsi="Times New Roman" w:cs="Times New Roman"/>
          <w:sz w:val="24"/>
          <w:szCs w:val="24"/>
        </w:rPr>
        <w:t>, </w:t>
      </w:r>
      <w:hyperlink r:id="rId14" w:history="1">
        <w:r w:rsidR="00DC08C8" w:rsidRPr="00094DB9">
          <w:rPr>
            <w:rFonts w:ascii="Times New Roman" w:hAnsi="Times New Roman" w:cs="Times New Roman"/>
            <w:sz w:val="24"/>
            <w:szCs w:val="24"/>
          </w:rPr>
          <w:t>144/12</w:t>
        </w:r>
      </w:hyperlink>
      <w:r w:rsidR="00DC08C8" w:rsidRPr="00094DB9">
        <w:rPr>
          <w:rFonts w:ascii="Times New Roman" w:hAnsi="Times New Roman" w:cs="Times New Roman"/>
          <w:sz w:val="24"/>
          <w:szCs w:val="24"/>
        </w:rPr>
        <w:t>, </w:t>
      </w:r>
      <w:hyperlink r:id="rId15" w:history="1">
        <w:r w:rsidR="00DC08C8" w:rsidRPr="00094DB9">
          <w:rPr>
            <w:rFonts w:ascii="Times New Roman" w:hAnsi="Times New Roman" w:cs="Times New Roman"/>
            <w:sz w:val="24"/>
            <w:szCs w:val="24"/>
          </w:rPr>
          <w:t>19/13</w:t>
        </w:r>
      </w:hyperlink>
      <w:r w:rsidR="00DC08C8" w:rsidRPr="00094DB9">
        <w:rPr>
          <w:rFonts w:ascii="Times New Roman" w:hAnsi="Times New Roman" w:cs="Times New Roman"/>
          <w:sz w:val="24"/>
          <w:szCs w:val="24"/>
        </w:rPr>
        <w:t>, </w:t>
      </w:r>
      <w:hyperlink r:id="rId16" w:history="1">
        <w:r w:rsidR="00DC08C8" w:rsidRPr="00094DB9">
          <w:rPr>
            <w:rFonts w:ascii="Times New Roman" w:hAnsi="Times New Roman" w:cs="Times New Roman"/>
            <w:sz w:val="24"/>
            <w:szCs w:val="24"/>
          </w:rPr>
          <w:t>137/15</w:t>
        </w:r>
      </w:hyperlink>
      <w:r w:rsidR="00DC08C8" w:rsidRPr="00094DB9">
        <w:rPr>
          <w:rFonts w:ascii="Times New Roman" w:hAnsi="Times New Roman" w:cs="Times New Roman"/>
          <w:sz w:val="24"/>
          <w:szCs w:val="24"/>
        </w:rPr>
        <w:t>, </w:t>
      </w:r>
      <w:hyperlink r:id="rId17" w:tgtFrame="_blank" w:history="1">
        <w:r w:rsidR="00DC08C8" w:rsidRPr="00094DB9">
          <w:rPr>
            <w:rFonts w:ascii="Times New Roman" w:hAnsi="Times New Roman" w:cs="Times New Roman"/>
            <w:sz w:val="24"/>
            <w:szCs w:val="24"/>
          </w:rPr>
          <w:t>123/17</w:t>
        </w:r>
      </w:hyperlink>
      <w:r w:rsidR="00DC08C8" w:rsidRPr="00094DB9">
        <w:rPr>
          <w:rFonts w:ascii="Times New Roman" w:hAnsi="Times New Roman" w:cs="Times New Roman"/>
          <w:sz w:val="24"/>
          <w:szCs w:val="24"/>
        </w:rPr>
        <w:t>, </w:t>
      </w:r>
      <w:r w:rsidR="003061FD" w:rsidRPr="00094DB9">
        <w:rPr>
          <w:rFonts w:ascii="Times New Roman" w:hAnsi="Times New Roman" w:cs="Times New Roman"/>
          <w:sz w:val="24"/>
          <w:szCs w:val="24"/>
        </w:rPr>
        <w:t>98/19</w:t>
      </w:r>
      <w:r w:rsidR="00A25AB6">
        <w:rPr>
          <w:rFonts w:ascii="Times New Roman" w:hAnsi="Times New Roman" w:cs="Times New Roman"/>
          <w:sz w:val="24"/>
          <w:szCs w:val="24"/>
        </w:rPr>
        <w:t>, 144/20</w:t>
      </w:r>
      <w:r w:rsidR="003061FD" w:rsidRPr="00094DB9">
        <w:rPr>
          <w:rFonts w:ascii="Times New Roman" w:hAnsi="Times New Roman" w:cs="Times New Roman"/>
          <w:sz w:val="24"/>
          <w:szCs w:val="24"/>
        </w:rPr>
        <w:t>)</w:t>
      </w:r>
      <w:r w:rsidR="00DC08C8" w:rsidRPr="00094DB9">
        <w:rPr>
          <w:rFonts w:ascii="Times New Roman" w:hAnsi="Times New Roman" w:cs="Times New Roman"/>
          <w:sz w:val="24"/>
          <w:szCs w:val="24"/>
        </w:rPr>
        <w:t xml:space="preserve"> Gradsko vijeće Grada Imotskog na XXV. </w:t>
      </w:r>
      <w:r w:rsidR="00A25AB6">
        <w:rPr>
          <w:rFonts w:ascii="Times New Roman" w:hAnsi="Times New Roman" w:cs="Times New Roman"/>
          <w:sz w:val="24"/>
          <w:szCs w:val="24"/>
        </w:rPr>
        <w:t>sjednici održanoj ________</w:t>
      </w:r>
      <w:r w:rsidR="00A25AB6">
        <w:rPr>
          <w:rFonts w:ascii="Times New Roman" w:hAnsi="Times New Roman" w:cs="Times New Roman"/>
          <w:sz w:val="24"/>
          <w:szCs w:val="24"/>
        </w:rPr>
        <w:tab/>
        <w:t xml:space="preserve"> 2021</w:t>
      </w:r>
      <w:r w:rsidR="00DC08C8" w:rsidRPr="00094DB9">
        <w:rPr>
          <w:rFonts w:ascii="Times New Roman" w:hAnsi="Times New Roman" w:cs="Times New Roman"/>
          <w:sz w:val="24"/>
          <w:szCs w:val="24"/>
        </w:rPr>
        <w:t>. godine donijelo je</w:t>
      </w:r>
    </w:p>
    <w:p w:rsidR="00BC2115" w:rsidRDefault="00BC2115" w:rsidP="003061FD">
      <w:pPr>
        <w:jc w:val="both"/>
        <w:rPr>
          <w:sz w:val="24"/>
          <w:szCs w:val="24"/>
        </w:rPr>
      </w:pPr>
    </w:p>
    <w:p w:rsidR="00BC2115" w:rsidRPr="00094DB9" w:rsidRDefault="00BC2115" w:rsidP="003061FD">
      <w:pPr>
        <w:jc w:val="both"/>
        <w:rPr>
          <w:sz w:val="24"/>
          <w:szCs w:val="24"/>
        </w:rPr>
      </w:pPr>
      <w:bookmarkStart w:id="0" w:name="_GoBack"/>
      <w:bookmarkEnd w:id="0"/>
    </w:p>
    <w:p w:rsidR="003061FD" w:rsidRPr="00094DB9" w:rsidRDefault="003061FD" w:rsidP="003061F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DB9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3061FD" w:rsidRPr="00094DB9" w:rsidRDefault="003061FD" w:rsidP="003061F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DB9">
        <w:rPr>
          <w:rFonts w:ascii="Times New Roman" w:hAnsi="Times New Roman" w:cs="Times New Roman"/>
          <w:b/>
          <w:sz w:val="24"/>
          <w:szCs w:val="24"/>
        </w:rPr>
        <w:t>o</w:t>
      </w:r>
    </w:p>
    <w:p w:rsidR="003061FD" w:rsidRPr="00094DB9" w:rsidRDefault="00A25AB6" w:rsidP="003061F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visini naknade za r</w:t>
      </w:r>
      <w:r w:rsidR="00FC4B9C">
        <w:rPr>
          <w:rFonts w:ascii="Times New Roman" w:hAnsi="Times New Roman" w:cs="Times New Roman"/>
          <w:b/>
          <w:sz w:val="24"/>
          <w:szCs w:val="24"/>
        </w:rPr>
        <w:t>ad članova Gradskog vijeća</w:t>
      </w:r>
      <w:r w:rsidR="00133373">
        <w:rPr>
          <w:rFonts w:ascii="Times New Roman" w:hAnsi="Times New Roman" w:cs="Times New Roman"/>
          <w:b/>
          <w:sz w:val="24"/>
          <w:szCs w:val="24"/>
        </w:rPr>
        <w:t xml:space="preserve"> Grada Imotskog</w:t>
      </w:r>
    </w:p>
    <w:p w:rsidR="006A034C" w:rsidRPr="00094DB9" w:rsidRDefault="006A034C" w:rsidP="003061FD">
      <w:pPr>
        <w:jc w:val="both"/>
        <w:rPr>
          <w:sz w:val="24"/>
          <w:szCs w:val="24"/>
        </w:rPr>
      </w:pPr>
    </w:p>
    <w:p w:rsidR="003061FD" w:rsidRPr="00094DB9" w:rsidRDefault="00027C69" w:rsidP="0083221B">
      <w:pPr>
        <w:jc w:val="center"/>
        <w:rPr>
          <w:b/>
          <w:sz w:val="24"/>
          <w:szCs w:val="24"/>
        </w:rPr>
      </w:pPr>
      <w:r w:rsidRPr="00094DB9">
        <w:rPr>
          <w:b/>
          <w:sz w:val="24"/>
          <w:szCs w:val="24"/>
        </w:rPr>
        <w:t>I</w:t>
      </w:r>
      <w:r w:rsidR="003061FD" w:rsidRPr="00094DB9">
        <w:rPr>
          <w:b/>
          <w:sz w:val="24"/>
          <w:szCs w:val="24"/>
        </w:rPr>
        <w:t>.</w:t>
      </w:r>
    </w:p>
    <w:p w:rsidR="003061FD" w:rsidRPr="00094DB9" w:rsidRDefault="003061FD" w:rsidP="003061FD">
      <w:pPr>
        <w:jc w:val="both"/>
        <w:rPr>
          <w:sz w:val="24"/>
          <w:szCs w:val="24"/>
        </w:rPr>
      </w:pPr>
      <w:r w:rsidRPr="00094DB9">
        <w:rPr>
          <w:sz w:val="24"/>
          <w:szCs w:val="24"/>
        </w:rPr>
        <w:t>Ovom Odlukom određuje se</w:t>
      </w:r>
      <w:r w:rsidR="00CA0CDE">
        <w:rPr>
          <w:sz w:val="24"/>
          <w:szCs w:val="24"/>
        </w:rPr>
        <w:t xml:space="preserve"> vi</w:t>
      </w:r>
      <w:r w:rsidR="00133373">
        <w:rPr>
          <w:sz w:val="24"/>
          <w:szCs w:val="24"/>
        </w:rPr>
        <w:t>sina na</w:t>
      </w:r>
      <w:r w:rsidR="00A25AB6">
        <w:rPr>
          <w:sz w:val="24"/>
          <w:szCs w:val="24"/>
        </w:rPr>
        <w:t>knade za ra</w:t>
      </w:r>
      <w:r w:rsidR="00FC4B9C">
        <w:rPr>
          <w:sz w:val="24"/>
          <w:szCs w:val="24"/>
        </w:rPr>
        <w:t>d  članova Gradskog vijeća</w:t>
      </w:r>
      <w:r w:rsidR="001D60B2">
        <w:rPr>
          <w:sz w:val="24"/>
          <w:szCs w:val="24"/>
        </w:rPr>
        <w:t xml:space="preserve"> Grada Imotskog.</w:t>
      </w:r>
      <w:r w:rsidRPr="00094DB9">
        <w:rPr>
          <w:sz w:val="24"/>
          <w:szCs w:val="24"/>
        </w:rPr>
        <w:t xml:space="preserve"> </w:t>
      </w:r>
    </w:p>
    <w:p w:rsidR="00027C69" w:rsidRPr="00094DB9" w:rsidRDefault="00027C69" w:rsidP="0083221B">
      <w:pPr>
        <w:jc w:val="center"/>
        <w:rPr>
          <w:b/>
          <w:sz w:val="24"/>
          <w:szCs w:val="24"/>
        </w:rPr>
      </w:pPr>
      <w:r w:rsidRPr="00094DB9">
        <w:rPr>
          <w:b/>
          <w:sz w:val="24"/>
          <w:szCs w:val="24"/>
        </w:rPr>
        <w:t xml:space="preserve"> II.</w:t>
      </w:r>
    </w:p>
    <w:p w:rsidR="00B717DF" w:rsidRPr="00094DB9" w:rsidRDefault="00BC2115" w:rsidP="003061FD">
      <w:pPr>
        <w:jc w:val="both"/>
        <w:rPr>
          <w:sz w:val="24"/>
          <w:szCs w:val="24"/>
        </w:rPr>
      </w:pPr>
      <w:r>
        <w:rPr>
          <w:sz w:val="24"/>
          <w:szCs w:val="24"/>
        </w:rPr>
        <w:t>Naknada iz točke</w:t>
      </w:r>
      <w:r w:rsidR="001D60B2">
        <w:rPr>
          <w:sz w:val="24"/>
          <w:szCs w:val="24"/>
        </w:rPr>
        <w:t xml:space="preserve"> 1. ove Odluke</w:t>
      </w:r>
      <w:r w:rsidR="00A25AB6">
        <w:rPr>
          <w:sz w:val="24"/>
          <w:szCs w:val="24"/>
        </w:rPr>
        <w:t xml:space="preserve"> utvrđuje se u neto iznosu od 500,00</w:t>
      </w:r>
      <w:r w:rsidR="00133373">
        <w:rPr>
          <w:sz w:val="24"/>
          <w:szCs w:val="24"/>
        </w:rPr>
        <w:t xml:space="preserve"> </w:t>
      </w:r>
      <w:r w:rsidR="001D60B2">
        <w:rPr>
          <w:sz w:val="24"/>
          <w:szCs w:val="24"/>
        </w:rPr>
        <w:t>kn.</w:t>
      </w:r>
    </w:p>
    <w:p w:rsidR="00B717DF" w:rsidRPr="00094DB9" w:rsidRDefault="00B717DF" w:rsidP="0083221B">
      <w:pPr>
        <w:jc w:val="center"/>
        <w:rPr>
          <w:b/>
          <w:sz w:val="24"/>
          <w:szCs w:val="24"/>
        </w:rPr>
      </w:pPr>
      <w:r w:rsidRPr="00094DB9">
        <w:rPr>
          <w:b/>
          <w:sz w:val="24"/>
          <w:szCs w:val="24"/>
        </w:rPr>
        <w:t xml:space="preserve"> III.</w:t>
      </w:r>
    </w:p>
    <w:p w:rsidR="00B717DF" w:rsidRPr="00094DB9" w:rsidRDefault="001D60B2" w:rsidP="003061FD">
      <w:pPr>
        <w:jc w:val="both"/>
        <w:rPr>
          <w:sz w:val="24"/>
          <w:szCs w:val="24"/>
        </w:rPr>
      </w:pPr>
      <w:r>
        <w:rPr>
          <w:sz w:val="24"/>
          <w:szCs w:val="24"/>
        </w:rPr>
        <w:t>Novčana sredstva za naknadu iz ove Odluke osiguravaju se u proračunu Grada Imotskog.</w:t>
      </w:r>
    </w:p>
    <w:p w:rsidR="0083221B" w:rsidRPr="00094DB9" w:rsidRDefault="0083221B" w:rsidP="0083221B">
      <w:pPr>
        <w:jc w:val="center"/>
        <w:rPr>
          <w:b/>
          <w:sz w:val="24"/>
          <w:szCs w:val="24"/>
        </w:rPr>
      </w:pPr>
      <w:r w:rsidRPr="00094DB9">
        <w:rPr>
          <w:b/>
          <w:sz w:val="24"/>
          <w:szCs w:val="24"/>
        </w:rPr>
        <w:t xml:space="preserve"> IV.</w:t>
      </w:r>
    </w:p>
    <w:p w:rsidR="00027C69" w:rsidRDefault="001D60B2" w:rsidP="003061FD">
      <w:pPr>
        <w:jc w:val="both"/>
        <w:rPr>
          <w:sz w:val="24"/>
          <w:szCs w:val="24"/>
        </w:rPr>
      </w:pPr>
      <w:r>
        <w:rPr>
          <w:sz w:val="24"/>
          <w:szCs w:val="24"/>
        </w:rPr>
        <w:t>Stupanjem na snagu ove Odluke prestaje važiti Odluka o visini naknade za rad</w:t>
      </w:r>
      <w:r w:rsidR="00133373">
        <w:rPr>
          <w:sz w:val="24"/>
          <w:szCs w:val="24"/>
        </w:rPr>
        <w:t xml:space="preserve"> gradskih vijećnika </w:t>
      </w:r>
      <w:r w:rsidR="00A25AB6">
        <w:rPr>
          <w:sz w:val="24"/>
          <w:szCs w:val="24"/>
        </w:rPr>
        <w:t>Grada Imotskog, KLASA: 021-01/20-01/26, URBROJ: 2129/01-01-20-01 od 03. lipnja 2020</w:t>
      </w:r>
      <w:r>
        <w:rPr>
          <w:sz w:val="24"/>
          <w:szCs w:val="24"/>
        </w:rPr>
        <w:t>. godine.</w:t>
      </w:r>
    </w:p>
    <w:p w:rsidR="001D60B2" w:rsidRPr="001D60B2" w:rsidRDefault="001D60B2" w:rsidP="001D60B2">
      <w:pPr>
        <w:jc w:val="center"/>
        <w:rPr>
          <w:b/>
          <w:sz w:val="24"/>
          <w:szCs w:val="24"/>
        </w:rPr>
      </w:pPr>
      <w:r w:rsidRPr="001D60B2">
        <w:rPr>
          <w:b/>
          <w:sz w:val="24"/>
          <w:szCs w:val="24"/>
        </w:rPr>
        <w:t xml:space="preserve"> V.</w:t>
      </w:r>
    </w:p>
    <w:p w:rsidR="00083EB6" w:rsidRDefault="00083EB6" w:rsidP="00083E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prvog dana od dana donošenja i objavit će se u Službenom glasniku Grada Imotskog.</w:t>
      </w:r>
    </w:p>
    <w:p w:rsidR="002E0C22" w:rsidRPr="00094DB9" w:rsidRDefault="002E0C22" w:rsidP="003061FD">
      <w:pPr>
        <w:jc w:val="both"/>
        <w:rPr>
          <w:sz w:val="24"/>
          <w:szCs w:val="24"/>
        </w:rPr>
      </w:pPr>
    </w:p>
    <w:p w:rsidR="002E0C22" w:rsidRDefault="002E0C22" w:rsidP="003061FD">
      <w:pPr>
        <w:jc w:val="both"/>
        <w:rPr>
          <w:sz w:val="24"/>
          <w:szCs w:val="24"/>
        </w:rPr>
      </w:pPr>
    </w:p>
    <w:p w:rsidR="00BC2115" w:rsidRDefault="00BC2115" w:rsidP="003061FD">
      <w:pPr>
        <w:jc w:val="both"/>
        <w:rPr>
          <w:sz w:val="24"/>
          <w:szCs w:val="24"/>
        </w:rPr>
      </w:pPr>
    </w:p>
    <w:p w:rsidR="00BC2115" w:rsidRDefault="00BC2115" w:rsidP="003061FD">
      <w:pPr>
        <w:jc w:val="both"/>
        <w:rPr>
          <w:sz w:val="24"/>
          <w:szCs w:val="24"/>
        </w:rPr>
      </w:pPr>
    </w:p>
    <w:p w:rsidR="00BC2115" w:rsidRPr="00094DB9" w:rsidRDefault="00BC2115" w:rsidP="003061FD">
      <w:pPr>
        <w:jc w:val="both"/>
        <w:rPr>
          <w:sz w:val="24"/>
          <w:szCs w:val="24"/>
        </w:rPr>
      </w:pPr>
    </w:p>
    <w:p w:rsidR="002E0C22" w:rsidRPr="00094DB9" w:rsidRDefault="002E0C22" w:rsidP="002E0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DB9">
        <w:rPr>
          <w:rFonts w:ascii="Times New Roman" w:hAnsi="Times New Roman" w:cs="Times New Roman"/>
          <w:sz w:val="24"/>
          <w:szCs w:val="24"/>
        </w:rPr>
        <w:t>Klasa:</w:t>
      </w:r>
      <w:r w:rsidRPr="00094DB9">
        <w:rPr>
          <w:rFonts w:ascii="Times New Roman" w:hAnsi="Times New Roman" w:cs="Times New Roman"/>
          <w:sz w:val="24"/>
          <w:szCs w:val="24"/>
        </w:rPr>
        <w:tab/>
      </w:r>
      <w:r w:rsidRPr="00094DB9">
        <w:rPr>
          <w:rFonts w:ascii="Times New Roman" w:hAnsi="Times New Roman" w:cs="Times New Roman"/>
          <w:sz w:val="24"/>
          <w:szCs w:val="24"/>
        </w:rPr>
        <w:tab/>
      </w:r>
      <w:r w:rsidRPr="00094DB9">
        <w:rPr>
          <w:rFonts w:ascii="Times New Roman" w:hAnsi="Times New Roman" w:cs="Times New Roman"/>
          <w:sz w:val="24"/>
          <w:szCs w:val="24"/>
        </w:rPr>
        <w:tab/>
      </w:r>
      <w:r w:rsidRPr="00094DB9">
        <w:rPr>
          <w:rFonts w:ascii="Times New Roman" w:hAnsi="Times New Roman" w:cs="Times New Roman"/>
          <w:sz w:val="24"/>
          <w:szCs w:val="24"/>
        </w:rPr>
        <w:tab/>
      </w:r>
      <w:r w:rsidRPr="00094DB9">
        <w:rPr>
          <w:rFonts w:ascii="Times New Roman" w:hAnsi="Times New Roman" w:cs="Times New Roman"/>
          <w:sz w:val="24"/>
          <w:szCs w:val="24"/>
        </w:rPr>
        <w:tab/>
      </w:r>
      <w:r w:rsidRPr="00094DB9">
        <w:rPr>
          <w:rFonts w:ascii="Times New Roman" w:hAnsi="Times New Roman" w:cs="Times New Roman"/>
          <w:sz w:val="24"/>
          <w:szCs w:val="24"/>
        </w:rPr>
        <w:tab/>
      </w:r>
      <w:r w:rsidRPr="00094DB9">
        <w:rPr>
          <w:rFonts w:ascii="Times New Roman" w:hAnsi="Times New Roman" w:cs="Times New Roman"/>
          <w:sz w:val="24"/>
          <w:szCs w:val="24"/>
        </w:rPr>
        <w:tab/>
        <w:t>Predsjednik Gradskog vijeća</w:t>
      </w:r>
    </w:p>
    <w:p w:rsidR="002E0C22" w:rsidRPr="00094DB9" w:rsidRDefault="002E0C22" w:rsidP="002E0C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DB9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094DB9">
        <w:rPr>
          <w:rFonts w:ascii="Times New Roman" w:hAnsi="Times New Roman" w:cs="Times New Roman"/>
          <w:sz w:val="24"/>
          <w:szCs w:val="24"/>
        </w:rPr>
        <w:t>:</w:t>
      </w:r>
      <w:r w:rsidRPr="00094DB9">
        <w:rPr>
          <w:rFonts w:ascii="Times New Roman" w:hAnsi="Times New Roman" w:cs="Times New Roman"/>
          <w:sz w:val="24"/>
          <w:szCs w:val="24"/>
        </w:rPr>
        <w:tab/>
      </w:r>
      <w:r w:rsidRPr="00094DB9">
        <w:rPr>
          <w:rFonts w:ascii="Times New Roman" w:hAnsi="Times New Roman" w:cs="Times New Roman"/>
          <w:sz w:val="24"/>
          <w:szCs w:val="24"/>
        </w:rPr>
        <w:tab/>
      </w:r>
      <w:r w:rsidRPr="00094DB9">
        <w:rPr>
          <w:rFonts w:ascii="Times New Roman" w:hAnsi="Times New Roman" w:cs="Times New Roman"/>
          <w:sz w:val="24"/>
          <w:szCs w:val="24"/>
        </w:rPr>
        <w:tab/>
      </w:r>
      <w:r w:rsidRPr="00094DB9">
        <w:rPr>
          <w:rFonts w:ascii="Times New Roman" w:hAnsi="Times New Roman" w:cs="Times New Roman"/>
          <w:sz w:val="24"/>
          <w:szCs w:val="24"/>
        </w:rPr>
        <w:tab/>
      </w:r>
      <w:r w:rsidRPr="00094DB9">
        <w:rPr>
          <w:rFonts w:ascii="Times New Roman" w:hAnsi="Times New Roman" w:cs="Times New Roman"/>
          <w:sz w:val="24"/>
          <w:szCs w:val="24"/>
        </w:rPr>
        <w:tab/>
      </w:r>
      <w:r w:rsidRPr="00094DB9">
        <w:rPr>
          <w:rFonts w:ascii="Times New Roman" w:hAnsi="Times New Roman" w:cs="Times New Roman"/>
          <w:sz w:val="24"/>
          <w:szCs w:val="24"/>
        </w:rPr>
        <w:tab/>
      </w:r>
      <w:r w:rsidRPr="00094DB9">
        <w:rPr>
          <w:rFonts w:ascii="Times New Roman" w:hAnsi="Times New Roman" w:cs="Times New Roman"/>
          <w:sz w:val="24"/>
          <w:szCs w:val="24"/>
        </w:rPr>
        <w:tab/>
      </w:r>
      <w:r w:rsidR="00CC7C7C">
        <w:rPr>
          <w:rFonts w:ascii="Times New Roman" w:hAnsi="Times New Roman" w:cs="Times New Roman"/>
          <w:sz w:val="24"/>
          <w:szCs w:val="24"/>
        </w:rPr>
        <w:t xml:space="preserve">    ______________________</w:t>
      </w:r>
    </w:p>
    <w:p w:rsidR="002E0C22" w:rsidRPr="00094DB9" w:rsidRDefault="002E0C22" w:rsidP="002E0C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4DB9">
        <w:rPr>
          <w:rFonts w:ascii="Times New Roman" w:hAnsi="Times New Roman" w:cs="Times New Roman"/>
          <w:sz w:val="24"/>
          <w:szCs w:val="24"/>
        </w:rPr>
        <w:t>Imotski,</w:t>
      </w:r>
    </w:p>
    <w:p w:rsidR="002E0C22" w:rsidRPr="00094DB9" w:rsidRDefault="002E0C22" w:rsidP="003061FD">
      <w:pPr>
        <w:jc w:val="both"/>
        <w:rPr>
          <w:sz w:val="24"/>
          <w:szCs w:val="24"/>
        </w:rPr>
      </w:pPr>
    </w:p>
    <w:sectPr w:rsidR="002E0C22" w:rsidRPr="00094DB9" w:rsidSect="006A034C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CDC" w:rsidRDefault="005D0CDC" w:rsidP="00DC08C8">
      <w:pPr>
        <w:spacing w:after="0" w:line="240" w:lineRule="auto"/>
      </w:pPr>
      <w:r>
        <w:separator/>
      </w:r>
    </w:p>
  </w:endnote>
  <w:endnote w:type="continuationSeparator" w:id="0">
    <w:p w:rsidR="005D0CDC" w:rsidRDefault="005D0CDC" w:rsidP="00DC0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CDC" w:rsidRDefault="005D0CDC" w:rsidP="00DC08C8">
      <w:pPr>
        <w:spacing w:after="0" w:line="240" w:lineRule="auto"/>
      </w:pPr>
      <w:r>
        <w:separator/>
      </w:r>
    </w:p>
  </w:footnote>
  <w:footnote w:type="continuationSeparator" w:id="0">
    <w:p w:rsidR="005D0CDC" w:rsidRDefault="005D0CDC" w:rsidP="00DC0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8C8" w:rsidRDefault="00DC08C8" w:rsidP="00DC08C8">
    <w:pPr>
      <w:pStyle w:val="Zaglavlje"/>
      <w:jc w:val="right"/>
    </w:pPr>
    <w: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C8"/>
    <w:rsid w:val="00027C69"/>
    <w:rsid w:val="00083EB6"/>
    <w:rsid w:val="00094DB9"/>
    <w:rsid w:val="00123471"/>
    <w:rsid w:val="00133373"/>
    <w:rsid w:val="001D60B2"/>
    <w:rsid w:val="002E0C22"/>
    <w:rsid w:val="003061FD"/>
    <w:rsid w:val="00351A2E"/>
    <w:rsid w:val="00481ECE"/>
    <w:rsid w:val="004E2F93"/>
    <w:rsid w:val="005C0ECD"/>
    <w:rsid w:val="005D0CDC"/>
    <w:rsid w:val="006A034C"/>
    <w:rsid w:val="006F1431"/>
    <w:rsid w:val="0073656D"/>
    <w:rsid w:val="0074722C"/>
    <w:rsid w:val="0083221B"/>
    <w:rsid w:val="00921DC7"/>
    <w:rsid w:val="00A25AB6"/>
    <w:rsid w:val="00A550DB"/>
    <w:rsid w:val="00B078B2"/>
    <w:rsid w:val="00B717DF"/>
    <w:rsid w:val="00BC2115"/>
    <w:rsid w:val="00CA0CDE"/>
    <w:rsid w:val="00CC7C7C"/>
    <w:rsid w:val="00CD6082"/>
    <w:rsid w:val="00D06B63"/>
    <w:rsid w:val="00D16B0C"/>
    <w:rsid w:val="00DC08C8"/>
    <w:rsid w:val="00FC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D9C33"/>
  <w15:docId w15:val="{8ADC91D7-75F8-451E-915A-CB5C6B9B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8C8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DC0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C08C8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DC0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C08C8"/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C08C8"/>
    <w:rPr>
      <w:color w:val="0000FF"/>
      <w:u w:val="single"/>
    </w:rPr>
  </w:style>
  <w:style w:type="paragraph" w:styleId="Bezproreda">
    <w:name w:val="No Spacing"/>
    <w:uiPriority w:val="1"/>
    <w:qFormat/>
    <w:rsid w:val="003061FD"/>
    <w:pPr>
      <w:spacing w:after="0" w:line="240" w:lineRule="auto"/>
    </w:pPr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6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6082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61" TargetMode="External"/><Relationship Id="rId13" Type="http://schemas.openxmlformats.org/officeDocument/2006/relationships/hyperlink" Target="https://www.zakon.hr/cms.htm?id=267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260" TargetMode="External"/><Relationship Id="rId12" Type="http://schemas.openxmlformats.org/officeDocument/2006/relationships/hyperlink" Target="https://www.zakon.hr/cms.htm?id=265" TargetMode="External"/><Relationship Id="rId17" Type="http://schemas.openxmlformats.org/officeDocument/2006/relationships/hyperlink" Target="https://www.zakon.hr/cms.htm?id=2615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1572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26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zakon.hr/cms.htm?id=285" TargetMode="External"/><Relationship Id="rId10" Type="http://schemas.openxmlformats.org/officeDocument/2006/relationships/hyperlink" Target="https://www.zakon.hr/cms.htm?id=26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262" TargetMode="External"/><Relationship Id="rId14" Type="http://schemas.openxmlformats.org/officeDocument/2006/relationships/hyperlink" Target="https://www.zakon.hr/cms.htm?id=268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A8E41-CFED-4CE3-BF0D-57B2FD58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GRAD</dc:creator>
  <cp:lastModifiedBy>GRAD</cp:lastModifiedBy>
  <cp:revision>3</cp:revision>
  <cp:lastPrinted>2020-05-26T12:16:00Z</cp:lastPrinted>
  <dcterms:created xsi:type="dcterms:W3CDTF">2021-06-08T10:02:00Z</dcterms:created>
  <dcterms:modified xsi:type="dcterms:W3CDTF">2021-06-08T10:09:00Z</dcterms:modified>
</cp:coreProperties>
</file>