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B6" w:rsidRPr="001A68B6" w:rsidRDefault="001A68B6" w:rsidP="001A68B6">
      <w:pPr>
        <w:spacing w:after="0" w:line="240" w:lineRule="auto"/>
        <w:jc w:val="center"/>
        <w:rPr>
          <w:rFonts w:eastAsia="Times New Roman" w:cs="Times New Roman"/>
          <w:szCs w:val="24"/>
          <w:lang w:eastAsia="hr-HR"/>
        </w:rPr>
      </w:pPr>
      <w:r w:rsidRPr="001A68B6">
        <w:rPr>
          <w:rFonts w:eastAsia="Times New Roman" w:cs="Times New Roman"/>
          <w:b/>
          <w:noProof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1062355</wp:posOffset>
            </wp:positionH>
            <wp:positionV relativeFrom="paragraph">
              <wp:posOffset>160655</wp:posOffset>
            </wp:positionV>
            <wp:extent cx="619125" cy="657225"/>
            <wp:effectExtent l="0" t="0" r="9525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68B6" w:rsidRPr="001A68B6" w:rsidRDefault="001A68B6" w:rsidP="001A68B6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1A68B6">
        <w:rPr>
          <w:rFonts w:eastAsia="Times New Roman" w:cs="Times New Roman"/>
          <w:szCs w:val="24"/>
          <w:lang w:eastAsia="hr-HR"/>
        </w:rPr>
        <w:t xml:space="preserve"> </w:t>
      </w:r>
      <w:r w:rsidRPr="001A68B6">
        <w:rPr>
          <w:rFonts w:eastAsia="Times New Roman" w:cs="Times New Roman"/>
          <w:szCs w:val="24"/>
          <w:lang w:eastAsia="hr-HR"/>
        </w:rPr>
        <w:tab/>
        <w:t xml:space="preserve">       </w:t>
      </w:r>
    </w:p>
    <w:p w:rsidR="001A68B6" w:rsidRPr="001A68B6" w:rsidRDefault="001A68B6" w:rsidP="001A68B6">
      <w:pPr>
        <w:spacing w:after="0" w:line="240" w:lineRule="auto"/>
        <w:ind w:firstLine="708"/>
        <w:rPr>
          <w:rFonts w:eastAsia="Times New Roman" w:cs="Times New Roman"/>
          <w:b/>
          <w:szCs w:val="24"/>
          <w:lang w:eastAsia="hr-HR"/>
        </w:rPr>
      </w:pPr>
    </w:p>
    <w:p w:rsidR="001A68B6" w:rsidRPr="001A68B6" w:rsidRDefault="001A68B6" w:rsidP="001A68B6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  <w:r w:rsidRPr="001A68B6">
        <w:rPr>
          <w:rFonts w:eastAsia="Times New Roman" w:cs="Times New Roman"/>
          <w:b/>
          <w:szCs w:val="24"/>
          <w:lang w:eastAsia="hr-HR"/>
        </w:rPr>
        <w:t xml:space="preserve">     </w:t>
      </w:r>
      <w:r w:rsidRPr="001A68B6">
        <w:rPr>
          <w:rFonts w:eastAsia="Times New Roman" w:cs="Times New Roman"/>
          <w:b/>
          <w:szCs w:val="24"/>
          <w:lang w:eastAsia="hr-HR"/>
        </w:rPr>
        <w:tab/>
        <w:t xml:space="preserve"> </w:t>
      </w:r>
    </w:p>
    <w:p w:rsidR="001A68B6" w:rsidRPr="001A68B6" w:rsidRDefault="001A68B6" w:rsidP="001A68B6">
      <w:pPr>
        <w:spacing w:after="0" w:line="240" w:lineRule="auto"/>
        <w:ind w:firstLine="708"/>
        <w:rPr>
          <w:rFonts w:eastAsia="Times New Roman" w:cs="Times New Roman"/>
          <w:b/>
          <w:szCs w:val="24"/>
          <w:lang w:eastAsia="hr-HR"/>
        </w:rPr>
      </w:pPr>
    </w:p>
    <w:p w:rsidR="001A68B6" w:rsidRPr="001A68B6" w:rsidRDefault="001A68B6" w:rsidP="001A68B6">
      <w:pPr>
        <w:spacing w:after="0" w:line="240" w:lineRule="auto"/>
        <w:ind w:firstLine="708"/>
        <w:rPr>
          <w:rFonts w:eastAsia="Times New Roman" w:cs="Times New Roman"/>
          <w:b/>
          <w:szCs w:val="24"/>
          <w:lang w:eastAsia="hr-HR"/>
        </w:rPr>
      </w:pPr>
      <w:r w:rsidRPr="001A68B6">
        <w:rPr>
          <w:rFonts w:eastAsia="Times New Roman" w:cs="Times New Roman"/>
          <w:b/>
          <w:szCs w:val="24"/>
          <w:lang w:eastAsia="hr-HR"/>
        </w:rPr>
        <w:t>REPUBLIKA HRVATSKA</w:t>
      </w:r>
    </w:p>
    <w:p w:rsidR="001A68B6" w:rsidRPr="001A68B6" w:rsidRDefault="001A68B6" w:rsidP="001A68B6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  <w:r w:rsidRPr="001A68B6">
        <w:rPr>
          <w:rFonts w:eastAsia="Times New Roman" w:cs="Times New Roman"/>
          <w:b/>
          <w:szCs w:val="24"/>
          <w:lang w:eastAsia="hr-HR"/>
        </w:rPr>
        <w:t>SPLITSKO-DALMATINSKA ŽUPANIJA</w:t>
      </w:r>
    </w:p>
    <w:p w:rsidR="001A68B6" w:rsidRPr="001A68B6" w:rsidRDefault="001A68B6" w:rsidP="001A68B6">
      <w:pPr>
        <w:spacing w:after="0" w:line="240" w:lineRule="auto"/>
        <w:ind w:firstLine="708"/>
        <w:rPr>
          <w:rFonts w:eastAsia="Times New Roman" w:cs="Times New Roman"/>
          <w:b/>
          <w:szCs w:val="24"/>
          <w:lang w:eastAsia="hr-HR"/>
        </w:rPr>
      </w:pPr>
      <w:r w:rsidRPr="001A68B6">
        <w:rPr>
          <w:rFonts w:eastAsia="Times New Roman" w:cs="Times New Roman"/>
          <w:b/>
          <w:szCs w:val="24"/>
          <w:lang w:eastAsia="hr-HR"/>
        </w:rPr>
        <w:t xml:space="preserve">         GRAD IMOTSKI</w:t>
      </w:r>
    </w:p>
    <w:p w:rsidR="001A68B6" w:rsidRPr="001A68B6" w:rsidRDefault="001A68B6" w:rsidP="001A68B6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  <w:r w:rsidRPr="001A68B6">
        <w:rPr>
          <w:rFonts w:eastAsia="Times New Roman" w:cs="Times New Roman"/>
          <w:b/>
          <w:szCs w:val="24"/>
          <w:lang w:eastAsia="hr-HR"/>
        </w:rPr>
        <w:t xml:space="preserve">                 GRADONAČELNIK</w:t>
      </w:r>
    </w:p>
    <w:p w:rsidR="001A68B6" w:rsidRPr="001A68B6" w:rsidRDefault="001A68B6" w:rsidP="001A68B6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1A68B6">
        <w:rPr>
          <w:rFonts w:eastAsia="Times New Roman" w:cs="Times New Roman"/>
          <w:szCs w:val="24"/>
          <w:lang w:eastAsia="hr-HR"/>
        </w:rPr>
        <w:t xml:space="preserve">KLASA: </w:t>
      </w:r>
      <w:r w:rsidR="00FE13DF">
        <w:rPr>
          <w:rFonts w:eastAsia="Times New Roman" w:cs="Times New Roman"/>
          <w:szCs w:val="24"/>
          <w:lang w:eastAsia="hr-HR"/>
        </w:rPr>
        <w:t>402-05/23-01/01</w:t>
      </w:r>
    </w:p>
    <w:p w:rsidR="001A68B6" w:rsidRPr="001A68B6" w:rsidRDefault="001A68B6" w:rsidP="001A68B6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1A68B6">
        <w:rPr>
          <w:rFonts w:eastAsia="Times New Roman" w:cs="Times New Roman"/>
          <w:szCs w:val="24"/>
          <w:lang w:eastAsia="hr-HR"/>
        </w:rPr>
        <w:t xml:space="preserve">URBROJ: </w:t>
      </w:r>
      <w:r w:rsidR="00FE13DF">
        <w:rPr>
          <w:rFonts w:eastAsia="Times New Roman" w:cs="Times New Roman"/>
          <w:szCs w:val="24"/>
          <w:lang w:eastAsia="hr-HR"/>
        </w:rPr>
        <w:t>2181-3-02/01-23-0001</w:t>
      </w:r>
      <w:bookmarkStart w:id="0" w:name="_GoBack"/>
      <w:bookmarkEnd w:id="0"/>
    </w:p>
    <w:p w:rsidR="00F83C7F" w:rsidRPr="001A68B6" w:rsidRDefault="001A68B6" w:rsidP="001A68B6">
      <w:pPr>
        <w:jc w:val="both"/>
        <w:rPr>
          <w:szCs w:val="24"/>
        </w:rPr>
      </w:pPr>
      <w:r w:rsidRPr="001A68B6">
        <w:rPr>
          <w:rFonts w:eastAsia="Times New Roman" w:cs="Times New Roman"/>
          <w:szCs w:val="24"/>
          <w:lang w:eastAsia="hr-HR"/>
        </w:rPr>
        <w:t>Imotski, 20. siječnja 2023. godine</w:t>
      </w:r>
    </w:p>
    <w:p w:rsidR="00F83C7F" w:rsidRPr="001A68B6" w:rsidRDefault="00F83C7F" w:rsidP="00F83C7F">
      <w:pPr>
        <w:ind w:firstLine="708"/>
        <w:jc w:val="both"/>
        <w:rPr>
          <w:szCs w:val="24"/>
        </w:rPr>
      </w:pPr>
      <w:r w:rsidRPr="001A68B6">
        <w:rPr>
          <w:szCs w:val="24"/>
        </w:rPr>
        <w:t>Na temelju</w:t>
      </w:r>
      <w:r w:rsidR="00B028CE" w:rsidRPr="001A68B6">
        <w:rPr>
          <w:szCs w:val="24"/>
        </w:rPr>
        <w:t xml:space="preserve"> članka 45. Statuta Grada Imotskog („Službeni glasnik Grada Imotskog“ br. 2/09, 1/13, 4/13, 5/16 - pročišćeni tekst, 2/17. – ispravak, 3/18 i 3/21) </w:t>
      </w:r>
      <w:r w:rsidRPr="001A68B6">
        <w:rPr>
          <w:szCs w:val="24"/>
        </w:rPr>
        <w:t xml:space="preserve"> i</w:t>
      </w:r>
      <w:r w:rsidR="00B028CE" w:rsidRPr="001A68B6">
        <w:rPr>
          <w:szCs w:val="24"/>
        </w:rPr>
        <w:t xml:space="preserve"> Pravilnika o financiranju javnih potreba Grada Imotskog („Službeni glasnik Grada Imotskog“ br. 12/20)</w:t>
      </w:r>
      <w:r w:rsidRPr="001A68B6">
        <w:rPr>
          <w:szCs w:val="24"/>
        </w:rPr>
        <w:t xml:space="preserve"> gradonačelnik Grada Imotskog raspisuje </w:t>
      </w:r>
    </w:p>
    <w:p w:rsidR="00F83C7F" w:rsidRPr="001A68B6" w:rsidRDefault="0037630F" w:rsidP="00B90910">
      <w:pPr>
        <w:pStyle w:val="Bezproreda"/>
        <w:jc w:val="center"/>
        <w:rPr>
          <w:b/>
          <w:szCs w:val="24"/>
        </w:rPr>
      </w:pPr>
      <w:r w:rsidRPr="001A68B6">
        <w:rPr>
          <w:b/>
          <w:szCs w:val="24"/>
        </w:rPr>
        <w:t>NATJEČAJ</w:t>
      </w:r>
    </w:p>
    <w:p w:rsidR="00F83C7F" w:rsidRPr="001A68B6" w:rsidRDefault="00F83C7F" w:rsidP="00B90910">
      <w:pPr>
        <w:pStyle w:val="Bezproreda"/>
        <w:jc w:val="center"/>
        <w:rPr>
          <w:b/>
          <w:szCs w:val="24"/>
        </w:rPr>
      </w:pPr>
      <w:r w:rsidRPr="001A68B6">
        <w:rPr>
          <w:b/>
          <w:szCs w:val="24"/>
        </w:rPr>
        <w:t xml:space="preserve">za </w:t>
      </w:r>
      <w:r w:rsidR="0037630F" w:rsidRPr="001A68B6">
        <w:rPr>
          <w:b/>
          <w:szCs w:val="24"/>
        </w:rPr>
        <w:t>financiranje projekata i programa</w:t>
      </w:r>
      <w:r w:rsidRPr="001A68B6">
        <w:rPr>
          <w:b/>
          <w:szCs w:val="24"/>
        </w:rPr>
        <w:t xml:space="preserve"> udruga</w:t>
      </w:r>
    </w:p>
    <w:p w:rsidR="00F83C7F" w:rsidRPr="001A68B6" w:rsidRDefault="0037630F" w:rsidP="00B90910">
      <w:pPr>
        <w:pStyle w:val="Bezproreda"/>
        <w:jc w:val="center"/>
        <w:rPr>
          <w:b/>
          <w:szCs w:val="24"/>
        </w:rPr>
      </w:pPr>
      <w:r w:rsidRPr="001A68B6">
        <w:rPr>
          <w:b/>
          <w:szCs w:val="24"/>
        </w:rPr>
        <w:t>u</w:t>
      </w:r>
      <w:r w:rsidR="00F83C7F" w:rsidRPr="001A68B6">
        <w:rPr>
          <w:b/>
          <w:szCs w:val="24"/>
        </w:rPr>
        <w:t xml:space="preserve"> 202</w:t>
      </w:r>
      <w:r w:rsidR="00B028CE" w:rsidRPr="001A68B6">
        <w:rPr>
          <w:b/>
          <w:szCs w:val="24"/>
        </w:rPr>
        <w:t>3</w:t>
      </w:r>
      <w:r w:rsidR="00F83C7F" w:rsidRPr="001A68B6">
        <w:rPr>
          <w:b/>
          <w:szCs w:val="24"/>
        </w:rPr>
        <w:t>. godin</w:t>
      </w:r>
      <w:r w:rsidRPr="001A68B6">
        <w:rPr>
          <w:b/>
          <w:szCs w:val="24"/>
        </w:rPr>
        <w:t>i</w:t>
      </w:r>
    </w:p>
    <w:p w:rsidR="00B90910" w:rsidRPr="001A68B6" w:rsidRDefault="00B90910" w:rsidP="00B90910">
      <w:pPr>
        <w:pStyle w:val="Bezproreda"/>
        <w:jc w:val="center"/>
        <w:rPr>
          <w:b/>
          <w:szCs w:val="24"/>
        </w:rPr>
      </w:pP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b/>
          <w:bCs/>
          <w:szCs w:val="24"/>
        </w:rPr>
        <w:t xml:space="preserve">1. PREDMET FINANCIJSKIH POTPORA </w:t>
      </w:r>
    </w:p>
    <w:p w:rsidR="0062330B" w:rsidRPr="001A68B6" w:rsidRDefault="00F83C7F" w:rsidP="00F83C7F">
      <w:pPr>
        <w:jc w:val="both"/>
        <w:rPr>
          <w:szCs w:val="24"/>
        </w:rPr>
      </w:pPr>
      <w:r w:rsidRPr="001A68B6">
        <w:rPr>
          <w:szCs w:val="24"/>
        </w:rPr>
        <w:t xml:space="preserve">U sklopu ovog </w:t>
      </w:r>
      <w:r w:rsidR="0037630F" w:rsidRPr="001A68B6">
        <w:rPr>
          <w:szCs w:val="24"/>
        </w:rPr>
        <w:t>Natječaja</w:t>
      </w:r>
      <w:r w:rsidRPr="001A68B6">
        <w:rPr>
          <w:szCs w:val="24"/>
        </w:rPr>
        <w:t xml:space="preserve"> predmet financiranja su p</w:t>
      </w:r>
      <w:r w:rsidR="0062330B" w:rsidRPr="001A68B6">
        <w:rPr>
          <w:szCs w:val="24"/>
        </w:rPr>
        <w:t xml:space="preserve">rojekti i programi </w:t>
      </w:r>
      <w:r w:rsidR="00645728" w:rsidRPr="001A68B6">
        <w:rPr>
          <w:szCs w:val="24"/>
        </w:rPr>
        <w:t xml:space="preserve">koji će se odvijati u toku 2023. godine na području </w:t>
      </w:r>
      <w:r w:rsidR="00501E5A" w:rsidRPr="001A68B6">
        <w:rPr>
          <w:szCs w:val="24"/>
        </w:rPr>
        <w:t>G</w:t>
      </w:r>
      <w:r w:rsidR="00645728" w:rsidRPr="001A68B6">
        <w:rPr>
          <w:szCs w:val="24"/>
        </w:rPr>
        <w:t xml:space="preserve">rada Imotskog </w:t>
      </w:r>
      <w:r w:rsidR="00DF3708" w:rsidRPr="001A68B6">
        <w:rPr>
          <w:szCs w:val="24"/>
        </w:rPr>
        <w:t>u</w:t>
      </w:r>
      <w:r w:rsidR="00645728" w:rsidRPr="001A68B6">
        <w:rPr>
          <w:szCs w:val="24"/>
        </w:rPr>
        <w:t xml:space="preserve"> područjima</w:t>
      </w:r>
      <w:r w:rsidR="0062330B" w:rsidRPr="001A68B6">
        <w:rPr>
          <w:szCs w:val="24"/>
        </w:rPr>
        <w:t>:</w:t>
      </w:r>
    </w:p>
    <w:p w:rsidR="00F83C7F" w:rsidRPr="001A68B6" w:rsidRDefault="00F83C7F" w:rsidP="0062330B">
      <w:pPr>
        <w:pStyle w:val="Odlomakpopisa"/>
        <w:numPr>
          <w:ilvl w:val="0"/>
          <w:numId w:val="1"/>
        </w:numPr>
        <w:jc w:val="both"/>
        <w:rPr>
          <w:szCs w:val="24"/>
        </w:rPr>
      </w:pPr>
      <w:r w:rsidRPr="001A68B6">
        <w:rPr>
          <w:szCs w:val="24"/>
        </w:rPr>
        <w:t>branitelji i stradalnici iz Domovinskog rata, humanitarno socijalna djelatnost, zaštita zdravlja i ljudskih života, odgoj i obrazovanje, mladi i razvoj demokrati</w:t>
      </w:r>
      <w:r w:rsidR="0062330B" w:rsidRPr="001A68B6">
        <w:rPr>
          <w:szCs w:val="24"/>
        </w:rPr>
        <w:t>zacije društva, zaštite okoliša</w:t>
      </w:r>
      <w:r w:rsidRPr="001A68B6">
        <w:rPr>
          <w:szCs w:val="24"/>
        </w:rPr>
        <w:t xml:space="preserve"> i tehničke kulture</w:t>
      </w:r>
      <w:r w:rsidR="0062330B" w:rsidRPr="001A68B6">
        <w:rPr>
          <w:szCs w:val="24"/>
        </w:rPr>
        <w:t>;</w:t>
      </w:r>
      <w:r w:rsidRPr="001A68B6">
        <w:rPr>
          <w:szCs w:val="24"/>
        </w:rPr>
        <w:t xml:space="preserve"> </w:t>
      </w:r>
    </w:p>
    <w:p w:rsidR="0062330B" w:rsidRPr="001A68B6" w:rsidRDefault="0062330B" w:rsidP="0062330B">
      <w:pPr>
        <w:pStyle w:val="Odlomakpopisa"/>
        <w:numPr>
          <w:ilvl w:val="0"/>
          <w:numId w:val="1"/>
        </w:numPr>
        <w:jc w:val="both"/>
        <w:rPr>
          <w:szCs w:val="24"/>
        </w:rPr>
      </w:pPr>
      <w:r w:rsidRPr="001A68B6">
        <w:rPr>
          <w:szCs w:val="24"/>
        </w:rPr>
        <w:t>sporta</w:t>
      </w:r>
      <w:r w:rsidR="00645728" w:rsidRPr="001A68B6">
        <w:rPr>
          <w:szCs w:val="24"/>
        </w:rPr>
        <w:t>.</w:t>
      </w:r>
      <w:r w:rsidRPr="001A68B6">
        <w:rPr>
          <w:szCs w:val="24"/>
        </w:rPr>
        <w:t xml:space="preserve"> </w:t>
      </w: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b/>
          <w:bCs/>
          <w:szCs w:val="24"/>
        </w:rPr>
        <w:t xml:space="preserve">2. IZNOS FINANCIJSKE POTPORE </w:t>
      </w:r>
    </w:p>
    <w:p w:rsidR="0062330B" w:rsidRPr="001A68B6" w:rsidRDefault="0062330B" w:rsidP="0062330B">
      <w:pPr>
        <w:jc w:val="both"/>
        <w:rPr>
          <w:szCs w:val="24"/>
        </w:rPr>
      </w:pPr>
      <w:r w:rsidRPr="001A68B6">
        <w:rPr>
          <w:szCs w:val="24"/>
        </w:rPr>
        <w:t xml:space="preserve">Ukupno planirana vrijednost Natječaja je </w:t>
      </w:r>
      <w:r w:rsidRPr="001A68B6">
        <w:rPr>
          <w:b/>
          <w:szCs w:val="24"/>
        </w:rPr>
        <w:t xml:space="preserve">232.330,00 EURA, </w:t>
      </w:r>
      <w:r w:rsidRPr="001A68B6">
        <w:rPr>
          <w:szCs w:val="24"/>
        </w:rPr>
        <w:t>od toga:</w:t>
      </w:r>
    </w:p>
    <w:p w:rsidR="0062330B" w:rsidRDefault="0062330B" w:rsidP="00B90910">
      <w:pPr>
        <w:pStyle w:val="Odlomakpopisa"/>
        <w:numPr>
          <w:ilvl w:val="0"/>
          <w:numId w:val="2"/>
        </w:numPr>
        <w:jc w:val="both"/>
        <w:rPr>
          <w:b/>
          <w:szCs w:val="24"/>
        </w:rPr>
      </w:pPr>
      <w:r w:rsidRPr="001A68B6">
        <w:rPr>
          <w:szCs w:val="24"/>
        </w:rPr>
        <w:t xml:space="preserve">područje </w:t>
      </w:r>
      <w:r w:rsidRPr="001A68B6">
        <w:rPr>
          <w:b/>
          <w:szCs w:val="24"/>
        </w:rPr>
        <w:t>I.</w:t>
      </w:r>
      <w:r w:rsidRPr="001A68B6">
        <w:rPr>
          <w:szCs w:val="24"/>
        </w:rPr>
        <w:t xml:space="preserve"> </w:t>
      </w:r>
      <w:r w:rsidR="006B3BCF">
        <w:rPr>
          <w:szCs w:val="24"/>
        </w:rPr>
        <w:t xml:space="preserve">ukupno </w:t>
      </w:r>
      <w:r w:rsidRPr="001A68B6">
        <w:rPr>
          <w:b/>
          <w:szCs w:val="24"/>
        </w:rPr>
        <w:t>79.700,00 EURA</w:t>
      </w:r>
      <w:r w:rsidR="006B3BCF">
        <w:rPr>
          <w:b/>
          <w:szCs w:val="24"/>
        </w:rPr>
        <w:t xml:space="preserve">: </w:t>
      </w:r>
    </w:p>
    <w:p w:rsidR="006B3BCF" w:rsidRDefault="006B3BCF" w:rsidP="006B3BCF">
      <w:pPr>
        <w:pStyle w:val="Odlomakpopisa"/>
        <w:jc w:val="both"/>
        <w:rPr>
          <w:szCs w:val="24"/>
        </w:rPr>
      </w:pPr>
      <w:r>
        <w:rPr>
          <w:szCs w:val="24"/>
        </w:rPr>
        <w:t>n</w:t>
      </w:r>
      <w:r w:rsidRPr="006B3BCF">
        <w:rPr>
          <w:szCs w:val="24"/>
        </w:rPr>
        <w:t xml:space="preserve">ajniži iznos sredstava za financiranje programa/projekta </w:t>
      </w:r>
      <w:r>
        <w:rPr>
          <w:szCs w:val="24"/>
        </w:rPr>
        <w:t>600,00 eura</w:t>
      </w:r>
    </w:p>
    <w:p w:rsidR="006B3BCF" w:rsidRPr="006B3BCF" w:rsidRDefault="006B3BCF" w:rsidP="006B3BCF">
      <w:pPr>
        <w:pStyle w:val="Odlomakpopisa"/>
        <w:jc w:val="both"/>
        <w:rPr>
          <w:szCs w:val="24"/>
        </w:rPr>
      </w:pPr>
      <w:r w:rsidRPr="006B3BCF">
        <w:rPr>
          <w:szCs w:val="24"/>
        </w:rPr>
        <w:t xml:space="preserve">najviši iznos sredstava za financiranje programa/projekta </w:t>
      </w:r>
      <w:r>
        <w:rPr>
          <w:szCs w:val="24"/>
        </w:rPr>
        <w:t>10.000,00 eura</w:t>
      </w:r>
    </w:p>
    <w:p w:rsidR="0062330B" w:rsidRDefault="0062330B" w:rsidP="006B3BCF">
      <w:pPr>
        <w:pStyle w:val="Odlomakpopisa"/>
        <w:numPr>
          <w:ilvl w:val="0"/>
          <w:numId w:val="2"/>
        </w:numPr>
        <w:jc w:val="both"/>
        <w:rPr>
          <w:b/>
          <w:szCs w:val="24"/>
        </w:rPr>
      </w:pPr>
      <w:r w:rsidRPr="001A68B6">
        <w:rPr>
          <w:szCs w:val="24"/>
        </w:rPr>
        <w:t xml:space="preserve">područje </w:t>
      </w:r>
      <w:r w:rsidRPr="001A68B6">
        <w:rPr>
          <w:b/>
          <w:szCs w:val="24"/>
        </w:rPr>
        <w:t>II.</w:t>
      </w:r>
      <w:r w:rsidRPr="001A68B6">
        <w:rPr>
          <w:szCs w:val="24"/>
        </w:rPr>
        <w:t xml:space="preserve"> </w:t>
      </w:r>
      <w:r w:rsidR="00B90910" w:rsidRPr="001A68B6">
        <w:rPr>
          <w:b/>
          <w:szCs w:val="24"/>
        </w:rPr>
        <w:t>152</w:t>
      </w:r>
      <w:r w:rsidRPr="001A68B6">
        <w:rPr>
          <w:b/>
          <w:szCs w:val="24"/>
        </w:rPr>
        <w:t>.</w:t>
      </w:r>
      <w:r w:rsidR="00B90910" w:rsidRPr="001A68B6">
        <w:rPr>
          <w:b/>
          <w:szCs w:val="24"/>
        </w:rPr>
        <w:t>630</w:t>
      </w:r>
      <w:r w:rsidRPr="001A68B6">
        <w:rPr>
          <w:b/>
          <w:szCs w:val="24"/>
        </w:rPr>
        <w:t>,00 EURA</w:t>
      </w:r>
    </w:p>
    <w:p w:rsidR="006B3BCF" w:rsidRDefault="006B3BCF" w:rsidP="006B3BCF">
      <w:pPr>
        <w:pStyle w:val="Odlomakpopisa"/>
        <w:jc w:val="both"/>
        <w:rPr>
          <w:szCs w:val="24"/>
        </w:rPr>
      </w:pPr>
      <w:r>
        <w:rPr>
          <w:szCs w:val="24"/>
        </w:rPr>
        <w:t>n</w:t>
      </w:r>
      <w:r w:rsidRPr="006B3BCF">
        <w:rPr>
          <w:szCs w:val="24"/>
        </w:rPr>
        <w:t xml:space="preserve">ajniži iznos sredstava za financiranje programa/projekta </w:t>
      </w:r>
      <w:r>
        <w:rPr>
          <w:szCs w:val="24"/>
        </w:rPr>
        <w:t>600,00 eura</w:t>
      </w:r>
    </w:p>
    <w:p w:rsidR="006B3BCF" w:rsidRPr="006B3BCF" w:rsidRDefault="006B3BCF" w:rsidP="006B3BCF">
      <w:pPr>
        <w:pStyle w:val="Odlomakpopisa"/>
        <w:jc w:val="both"/>
        <w:rPr>
          <w:szCs w:val="24"/>
        </w:rPr>
      </w:pPr>
      <w:r w:rsidRPr="006B3BCF">
        <w:rPr>
          <w:szCs w:val="24"/>
        </w:rPr>
        <w:t xml:space="preserve">najviši iznos sredstava za financiranje programa/projekta </w:t>
      </w:r>
      <w:r>
        <w:rPr>
          <w:szCs w:val="24"/>
        </w:rPr>
        <w:t>65.000,00 eura</w:t>
      </w:r>
    </w:p>
    <w:p w:rsidR="006B3BCF" w:rsidRPr="001A68B6" w:rsidRDefault="006B3BCF" w:rsidP="006B3BCF">
      <w:pPr>
        <w:pStyle w:val="Odlomakpopisa"/>
        <w:jc w:val="both"/>
        <w:rPr>
          <w:b/>
          <w:szCs w:val="24"/>
        </w:rPr>
      </w:pPr>
    </w:p>
    <w:p w:rsidR="0062330B" w:rsidRPr="001A68B6" w:rsidRDefault="0062330B" w:rsidP="00F83C7F">
      <w:pPr>
        <w:jc w:val="both"/>
        <w:rPr>
          <w:szCs w:val="24"/>
        </w:rPr>
      </w:pPr>
      <w:r w:rsidRPr="001A68B6">
        <w:rPr>
          <w:szCs w:val="24"/>
        </w:rPr>
        <w:t>Pri razmatranju programa, Povjerenstvo će prioritetno voditi računa o proračunskim zadanostima (Proračun Grada Imotskog za 2023. godinu).</w:t>
      </w: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b/>
          <w:bCs/>
          <w:szCs w:val="24"/>
        </w:rPr>
        <w:t xml:space="preserve">3. UVJETI ZA PRIJAVU </w:t>
      </w:r>
    </w:p>
    <w:p w:rsidR="00451C06" w:rsidRPr="001A68B6" w:rsidRDefault="00451C06" w:rsidP="00451C06">
      <w:pPr>
        <w:shd w:val="clear" w:color="auto" w:fill="FFFFFF"/>
        <w:jc w:val="both"/>
        <w:rPr>
          <w:szCs w:val="24"/>
        </w:rPr>
      </w:pPr>
      <w:r w:rsidRPr="001A68B6">
        <w:rPr>
          <w:szCs w:val="24"/>
        </w:rPr>
        <w:t xml:space="preserve">Svaka udruga može prijaviti i ugovoriti najviše dva projekta u sklopu ovog </w:t>
      </w:r>
      <w:r w:rsidR="0037630F" w:rsidRPr="001A68B6">
        <w:rPr>
          <w:szCs w:val="24"/>
        </w:rPr>
        <w:t>Natječaja</w:t>
      </w:r>
      <w:r w:rsidRPr="001A68B6">
        <w:rPr>
          <w:szCs w:val="24"/>
        </w:rPr>
        <w:t xml:space="preserve">, na razdoblje provedbe do </w:t>
      </w:r>
      <w:r w:rsidR="00934A65" w:rsidRPr="001A68B6">
        <w:rPr>
          <w:szCs w:val="24"/>
        </w:rPr>
        <w:t>31. prosinca 2023. godine</w:t>
      </w:r>
      <w:r w:rsidRPr="001A68B6">
        <w:rPr>
          <w:szCs w:val="24"/>
        </w:rPr>
        <w:t xml:space="preserve">. </w:t>
      </w:r>
    </w:p>
    <w:p w:rsidR="00A23DA0" w:rsidRPr="001A68B6" w:rsidRDefault="00A23DA0" w:rsidP="00A23DA0">
      <w:pPr>
        <w:shd w:val="clear" w:color="auto" w:fill="FFFFFF"/>
        <w:jc w:val="both"/>
        <w:rPr>
          <w:szCs w:val="24"/>
        </w:rPr>
      </w:pPr>
      <w:r w:rsidRPr="001A68B6">
        <w:rPr>
          <w:szCs w:val="24"/>
        </w:rPr>
        <w:lastRenderedPageBreak/>
        <w:t>Prijavu projekta na Natječaj može podnijeti udruga koja je upisana u Registar udruga i djeluje najmanje godinu dana u Republici Hrvatskoj zaključno s danom objave natječaja, koja je programski usmjerena na rad u području koji su predmet ovog poziva što je razvidno iz ciljeva i popisa djelatnosti u statutu udruge, koja je upisana u Registar neprofitnih organizacija i vodi transparentno financijsko poslovanje u skladu s propisima o računovodstvu neprofitnih organizacija i koja je ispunila ugovorne obveze prema Gradu Imotskom</w:t>
      </w:r>
      <w:r w:rsidRPr="001A68B6">
        <w:rPr>
          <w:i/>
          <w:szCs w:val="24"/>
        </w:rPr>
        <w:t xml:space="preserve"> </w:t>
      </w:r>
      <w:r w:rsidRPr="001A68B6">
        <w:rPr>
          <w:szCs w:val="24"/>
        </w:rPr>
        <w:t>te svim drugim davateljima financijskih sredstava iz javnih izvora</w:t>
      </w:r>
      <w:r w:rsidR="00BA1DC8" w:rsidRPr="001A68B6">
        <w:rPr>
          <w:szCs w:val="24"/>
        </w:rPr>
        <w:t>, da se protiv odgovorne osobe u udruzi i voditelja projekta ne vodi kazneni postupak te da udruga ima podmirene sve doprinose i porezne obveze</w:t>
      </w:r>
      <w:r w:rsidRPr="001A68B6">
        <w:rPr>
          <w:szCs w:val="24"/>
        </w:rPr>
        <w:t xml:space="preserve">. </w:t>
      </w:r>
    </w:p>
    <w:p w:rsidR="00BA1DC8" w:rsidRPr="001A68B6" w:rsidRDefault="00BA1DC8" w:rsidP="00BA1DC8">
      <w:pPr>
        <w:shd w:val="clear" w:color="auto" w:fill="FFFFFF"/>
        <w:jc w:val="both"/>
        <w:rPr>
          <w:szCs w:val="24"/>
        </w:rPr>
      </w:pPr>
      <w:r w:rsidRPr="001A68B6">
        <w:rPr>
          <w:szCs w:val="24"/>
        </w:rPr>
        <w:t>Kako se može prijaviti, tko nema pravo prijave na natječaj kao</w:t>
      </w:r>
      <w:r w:rsidR="00AB0887" w:rsidRPr="001A68B6">
        <w:rPr>
          <w:szCs w:val="24"/>
        </w:rPr>
        <w:t>, potrebna dokumentacija</w:t>
      </w:r>
      <w:r w:rsidRPr="001A68B6">
        <w:rPr>
          <w:szCs w:val="24"/>
        </w:rPr>
        <w:t xml:space="preserve"> i sve ostale informacije za prijavitelje te obveze potencijalnih korisnika financijskih sredstava detaljno su opisane u </w:t>
      </w:r>
      <w:r w:rsidRPr="001A68B6">
        <w:rPr>
          <w:szCs w:val="24"/>
          <w:u w:val="single"/>
        </w:rPr>
        <w:t>Uputama za prijavitelje.</w:t>
      </w:r>
      <w:r w:rsidRPr="001A68B6">
        <w:rPr>
          <w:b/>
          <w:szCs w:val="24"/>
        </w:rPr>
        <w:t xml:space="preserve"> </w:t>
      </w:r>
    </w:p>
    <w:p w:rsidR="00F83C7F" w:rsidRPr="001A68B6" w:rsidRDefault="00363429" w:rsidP="00F83C7F">
      <w:pPr>
        <w:jc w:val="both"/>
        <w:rPr>
          <w:szCs w:val="24"/>
        </w:rPr>
      </w:pPr>
      <w:r w:rsidRPr="001A68B6">
        <w:rPr>
          <w:b/>
          <w:bCs/>
          <w:szCs w:val="24"/>
        </w:rPr>
        <w:t>4</w:t>
      </w:r>
      <w:r w:rsidR="00F83C7F" w:rsidRPr="001A68B6">
        <w:rPr>
          <w:b/>
          <w:bCs/>
          <w:szCs w:val="24"/>
        </w:rPr>
        <w:t xml:space="preserve">. NAČIN PRIJAVE PROJEKTA </w:t>
      </w:r>
    </w:p>
    <w:p w:rsidR="004969A1" w:rsidRPr="001A68B6" w:rsidRDefault="004969A1" w:rsidP="00F83C7F">
      <w:pPr>
        <w:jc w:val="both"/>
        <w:rPr>
          <w:szCs w:val="24"/>
        </w:rPr>
      </w:pPr>
      <w:r w:rsidRPr="001A68B6">
        <w:rPr>
          <w:szCs w:val="24"/>
        </w:rPr>
        <w:t>Prij</w:t>
      </w:r>
      <w:r w:rsidR="0037630F" w:rsidRPr="001A68B6">
        <w:rPr>
          <w:szCs w:val="24"/>
        </w:rPr>
        <w:t>ave</w:t>
      </w:r>
      <w:r w:rsidRPr="001A68B6">
        <w:rPr>
          <w:szCs w:val="24"/>
        </w:rPr>
        <w:t xml:space="preserve"> projekata</w:t>
      </w:r>
      <w:r w:rsidR="0037630F" w:rsidRPr="001A68B6">
        <w:rPr>
          <w:szCs w:val="24"/>
        </w:rPr>
        <w:t>/programa</w:t>
      </w:r>
      <w:r w:rsidRPr="001A68B6">
        <w:rPr>
          <w:szCs w:val="24"/>
        </w:rPr>
        <w:t xml:space="preserve"> dostavljaju se isključivo na propisanim obrascima koji su zajedno s </w:t>
      </w:r>
      <w:r w:rsidRPr="001A68B6">
        <w:rPr>
          <w:szCs w:val="24"/>
          <w:u w:val="single"/>
        </w:rPr>
        <w:t>Uputama za prijavitelje</w:t>
      </w:r>
      <w:r w:rsidRPr="001A68B6">
        <w:rPr>
          <w:szCs w:val="24"/>
        </w:rPr>
        <w:t xml:space="preserve"> dostupni na mrežnim stranicama Grada Imotskog (</w:t>
      </w:r>
      <w:hyperlink r:id="rId6" w:history="1">
        <w:r w:rsidRPr="001A68B6">
          <w:rPr>
            <w:rStyle w:val="Hiperveza"/>
            <w:szCs w:val="24"/>
          </w:rPr>
          <w:t>www.imotski.hr</w:t>
        </w:r>
      </w:hyperlink>
      <w:r w:rsidRPr="001A68B6">
        <w:rPr>
          <w:szCs w:val="24"/>
        </w:rPr>
        <w:t>).</w:t>
      </w:r>
    </w:p>
    <w:p w:rsidR="00363429" w:rsidRPr="001A68B6" w:rsidRDefault="003D45D6" w:rsidP="00F83C7F">
      <w:pPr>
        <w:jc w:val="both"/>
        <w:rPr>
          <w:szCs w:val="24"/>
        </w:rPr>
      </w:pPr>
      <w:r w:rsidRPr="001A68B6">
        <w:rPr>
          <w:szCs w:val="24"/>
        </w:rPr>
        <w:t>Obrasce je potrebno ispuniti na računalu.</w:t>
      </w:r>
    </w:p>
    <w:p w:rsidR="00F83C7F" w:rsidRPr="001A68B6" w:rsidRDefault="00363429" w:rsidP="00F83C7F">
      <w:pPr>
        <w:jc w:val="both"/>
        <w:rPr>
          <w:szCs w:val="24"/>
        </w:rPr>
      </w:pPr>
      <w:r w:rsidRPr="001A68B6">
        <w:rPr>
          <w:szCs w:val="24"/>
        </w:rPr>
        <w:t>Natječajnu dokumentaciju za prijavu treba poslati preporučeno poštom, putem dostavljača ili osobno (predaja u prostorijama Grada I</w:t>
      </w:r>
      <w:r w:rsidR="00126B52">
        <w:rPr>
          <w:szCs w:val="24"/>
        </w:rPr>
        <w:t>motskog) u zatvorenoj omotnici</w:t>
      </w:r>
      <w:r w:rsidRPr="001A68B6">
        <w:rPr>
          <w:szCs w:val="24"/>
        </w:rPr>
        <w:t xml:space="preserve"> koja na vanjskoj strani mora sadržavati puni naziv i adresu podnositelja prijave, oznaku područja I. (branitelji i stradalnici iz Domovinskog rata, humanitarno socijalna djelatnost, zaštita zdravlja i ljudskih života, odgoj i obrazovanje, mladi i razvoj demokratizacije društva, zaštite okoliša i tehničke kulture) ili područja II. (sporta) za koju se prijavljuje projekt</w:t>
      </w:r>
      <w:r w:rsidR="00F83C7F" w:rsidRPr="001A68B6">
        <w:rPr>
          <w:szCs w:val="24"/>
        </w:rPr>
        <w:t xml:space="preserve">na adresu: </w:t>
      </w:r>
    </w:p>
    <w:p w:rsidR="00F83C7F" w:rsidRPr="001A68B6" w:rsidRDefault="00B90910" w:rsidP="00B90910">
      <w:pPr>
        <w:pStyle w:val="Bezproreda"/>
        <w:jc w:val="center"/>
        <w:rPr>
          <w:b/>
          <w:szCs w:val="24"/>
        </w:rPr>
      </w:pPr>
      <w:r w:rsidRPr="001A68B6">
        <w:rPr>
          <w:b/>
          <w:szCs w:val="24"/>
        </w:rPr>
        <w:t>GRAD IMOTSKI</w:t>
      </w:r>
    </w:p>
    <w:p w:rsidR="00F83C7F" w:rsidRPr="001A68B6" w:rsidRDefault="00B90910" w:rsidP="00B90910">
      <w:pPr>
        <w:pStyle w:val="Bezproreda"/>
        <w:jc w:val="center"/>
        <w:rPr>
          <w:b/>
          <w:szCs w:val="24"/>
        </w:rPr>
      </w:pPr>
      <w:r w:rsidRPr="001A68B6">
        <w:rPr>
          <w:b/>
          <w:szCs w:val="24"/>
        </w:rPr>
        <w:t>JEDINSTVENI UPRAVNI ODJEL</w:t>
      </w:r>
    </w:p>
    <w:p w:rsidR="00F83C7F" w:rsidRPr="001A68B6" w:rsidRDefault="00F83C7F" w:rsidP="00B90910">
      <w:pPr>
        <w:pStyle w:val="Bezproreda"/>
        <w:jc w:val="center"/>
        <w:rPr>
          <w:b/>
          <w:szCs w:val="24"/>
        </w:rPr>
      </w:pPr>
      <w:r w:rsidRPr="001A68B6">
        <w:rPr>
          <w:b/>
          <w:szCs w:val="24"/>
        </w:rPr>
        <w:t>Ante Starčevića 23, 21260 Imotski</w:t>
      </w:r>
    </w:p>
    <w:p w:rsidR="0008356F" w:rsidRPr="001A68B6" w:rsidRDefault="0008356F" w:rsidP="0008356F">
      <w:pPr>
        <w:pStyle w:val="Bezproreda"/>
        <w:rPr>
          <w:b/>
          <w:szCs w:val="24"/>
        </w:rPr>
      </w:pPr>
    </w:p>
    <w:p w:rsidR="00B90910" w:rsidRPr="001A68B6" w:rsidRDefault="00B90910" w:rsidP="00B90910">
      <w:pPr>
        <w:pStyle w:val="Bezproreda"/>
        <w:jc w:val="center"/>
        <w:rPr>
          <w:b/>
          <w:szCs w:val="24"/>
        </w:rPr>
      </w:pP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szCs w:val="24"/>
        </w:rPr>
        <w:t xml:space="preserve">i obavezno uz naznaku: </w:t>
      </w:r>
    </w:p>
    <w:p w:rsidR="0037630F" w:rsidRPr="001A68B6" w:rsidRDefault="00F83C7F" w:rsidP="0037630F">
      <w:pPr>
        <w:pStyle w:val="Bezproreda"/>
        <w:jc w:val="center"/>
        <w:rPr>
          <w:b/>
          <w:szCs w:val="24"/>
        </w:rPr>
      </w:pPr>
      <w:r w:rsidRPr="001A68B6">
        <w:rPr>
          <w:b/>
          <w:szCs w:val="24"/>
        </w:rPr>
        <w:t xml:space="preserve">» </w:t>
      </w:r>
      <w:r w:rsidR="0037630F" w:rsidRPr="001A68B6">
        <w:rPr>
          <w:b/>
          <w:szCs w:val="24"/>
        </w:rPr>
        <w:t>NATJEČAJ</w:t>
      </w:r>
    </w:p>
    <w:p w:rsidR="0037630F" w:rsidRPr="001A68B6" w:rsidRDefault="0037630F" w:rsidP="0037630F">
      <w:pPr>
        <w:pStyle w:val="Bezproreda"/>
        <w:jc w:val="center"/>
        <w:rPr>
          <w:b/>
          <w:szCs w:val="24"/>
        </w:rPr>
      </w:pPr>
      <w:r w:rsidRPr="001A68B6">
        <w:rPr>
          <w:b/>
          <w:szCs w:val="24"/>
        </w:rPr>
        <w:t>za financiranje projekata i programa udruga</w:t>
      </w:r>
    </w:p>
    <w:p w:rsidR="00F83C7F" w:rsidRPr="001A68B6" w:rsidRDefault="0037630F" w:rsidP="0037630F">
      <w:pPr>
        <w:pStyle w:val="Bezproreda"/>
        <w:jc w:val="center"/>
        <w:rPr>
          <w:b/>
          <w:szCs w:val="24"/>
        </w:rPr>
      </w:pPr>
      <w:r w:rsidRPr="001A68B6">
        <w:rPr>
          <w:b/>
          <w:szCs w:val="24"/>
        </w:rPr>
        <w:t>u 2023. godini</w:t>
      </w:r>
      <w:r w:rsidR="00F83C7F" w:rsidRPr="001A68B6">
        <w:rPr>
          <w:b/>
          <w:szCs w:val="24"/>
        </w:rPr>
        <w:t xml:space="preserve"> – ne otvaraj «</w:t>
      </w:r>
    </w:p>
    <w:p w:rsidR="00363429" w:rsidRPr="001A68B6" w:rsidRDefault="00363429" w:rsidP="0037630F">
      <w:pPr>
        <w:pStyle w:val="Bezproreda"/>
        <w:jc w:val="center"/>
        <w:rPr>
          <w:b/>
          <w:szCs w:val="24"/>
        </w:rPr>
      </w:pPr>
    </w:p>
    <w:p w:rsidR="00363429" w:rsidRPr="001A68B6" w:rsidRDefault="00363429" w:rsidP="00363429">
      <w:pPr>
        <w:pStyle w:val="Bezproreda"/>
        <w:rPr>
          <w:szCs w:val="24"/>
        </w:rPr>
      </w:pPr>
      <w:r w:rsidRPr="001A68B6">
        <w:rPr>
          <w:szCs w:val="24"/>
        </w:rPr>
        <w:t xml:space="preserve">Ili elektroničkim putem na e-mail adresu: </w:t>
      </w:r>
      <w:hyperlink r:id="rId7" w:history="1">
        <w:r w:rsidRPr="001A68B6">
          <w:rPr>
            <w:rStyle w:val="Hiperveza"/>
            <w:szCs w:val="24"/>
          </w:rPr>
          <w:t>udruge@imotski.hr</w:t>
        </w:r>
      </w:hyperlink>
      <w:r w:rsidRPr="001A68B6">
        <w:rPr>
          <w:szCs w:val="24"/>
        </w:rPr>
        <w:t xml:space="preserve"> </w:t>
      </w:r>
    </w:p>
    <w:p w:rsidR="00B90910" w:rsidRPr="001A68B6" w:rsidRDefault="00B90910" w:rsidP="0037630F">
      <w:pPr>
        <w:pStyle w:val="Bezproreda"/>
        <w:jc w:val="center"/>
        <w:rPr>
          <w:b/>
          <w:szCs w:val="24"/>
        </w:rPr>
      </w:pPr>
    </w:p>
    <w:p w:rsidR="00F83C7F" w:rsidRPr="001A68B6" w:rsidRDefault="00363429" w:rsidP="00F83C7F">
      <w:pPr>
        <w:jc w:val="both"/>
        <w:rPr>
          <w:szCs w:val="24"/>
        </w:rPr>
      </w:pPr>
      <w:r w:rsidRPr="001A68B6">
        <w:rPr>
          <w:b/>
          <w:bCs/>
          <w:szCs w:val="24"/>
        </w:rPr>
        <w:t>5</w:t>
      </w:r>
      <w:r w:rsidR="00F83C7F" w:rsidRPr="001A68B6">
        <w:rPr>
          <w:b/>
          <w:bCs/>
          <w:szCs w:val="24"/>
        </w:rPr>
        <w:t xml:space="preserve">. ROK ZA PODNOŠENJE PRIJAVA </w:t>
      </w: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szCs w:val="24"/>
        </w:rPr>
        <w:t xml:space="preserve">Rok za podnošenje prijava je: </w:t>
      </w:r>
      <w:r w:rsidR="008C0047" w:rsidRPr="001A68B6">
        <w:rPr>
          <w:szCs w:val="24"/>
        </w:rPr>
        <w:t>20</w:t>
      </w:r>
      <w:r w:rsidRPr="001A68B6">
        <w:rPr>
          <w:szCs w:val="24"/>
        </w:rPr>
        <w:t xml:space="preserve">. </w:t>
      </w:r>
      <w:r w:rsidR="008C0047" w:rsidRPr="001A68B6">
        <w:rPr>
          <w:szCs w:val="24"/>
        </w:rPr>
        <w:t>veljače 2023</w:t>
      </w:r>
      <w:r w:rsidRPr="001A68B6">
        <w:rPr>
          <w:szCs w:val="24"/>
        </w:rPr>
        <w:t xml:space="preserve">. godine do 15.00 sati. </w:t>
      </w:r>
    </w:p>
    <w:p w:rsidR="00F83C7F" w:rsidRPr="001A68B6" w:rsidRDefault="00363429" w:rsidP="00F83C7F">
      <w:pPr>
        <w:jc w:val="both"/>
        <w:rPr>
          <w:szCs w:val="24"/>
        </w:rPr>
      </w:pPr>
      <w:r w:rsidRPr="001A68B6">
        <w:rPr>
          <w:b/>
          <w:bCs/>
          <w:szCs w:val="24"/>
        </w:rPr>
        <w:t>6</w:t>
      </w:r>
      <w:r w:rsidR="00F83C7F" w:rsidRPr="001A68B6">
        <w:rPr>
          <w:b/>
          <w:bCs/>
          <w:szCs w:val="24"/>
        </w:rPr>
        <w:t xml:space="preserve">. POSTUPAK ODOBRAVANJA I OBAVIJESTI O REZULTATIMA NATJEČAJA </w:t>
      </w:r>
    </w:p>
    <w:p w:rsidR="00F83C7F" w:rsidRPr="001A68B6" w:rsidRDefault="00F739AB" w:rsidP="00F83C7F">
      <w:pPr>
        <w:jc w:val="both"/>
        <w:rPr>
          <w:szCs w:val="24"/>
        </w:rPr>
      </w:pPr>
      <w:r w:rsidRPr="00F739AB">
        <w:rPr>
          <w:szCs w:val="24"/>
        </w:rPr>
        <w:t>Povjerenstvo za provjeru propisanih uvjeta</w:t>
      </w:r>
      <w:r>
        <w:rPr>
          <w:szCs w:val="24"/>
        </w:rPr>
        <w:t xml:space="preserve"> </w:t>
      </w:r>
      <w:r w:rsidRPr="00F739AB">
        <w:rPr>
          <w:szCs w:val="24"/>
        </w:rPr>
        <w:t>provjerava ispunjavaju li prijave propisane uvjete natječaja</w:t>
      </w:r>
      <w:r>
        <w:rPr>
          <w:szCs w:val="24"/>
        </w:rPr>
        <w:t xml:space="preserve">. </w:t>
      </w:r>
      <w:r w:rsidR="00F83C7F" w:rsidRPr="001A68B6">
        <w:rPr>
          <w:szCs w:val="24"/>
        </w:rPr>
        <w:t xml:space="preserve">Prijave projekata/programa koje ne </w:t>
      </w:r>
      <w:r>
        <w:rPr>
          <w:szCs w:val="24"/>
        </w:rPr>
        <w:t>zadovoljavaju</w:t>
      </w:r>
      <w:r w:rsidR="00F83C7F" w:rsidRPr="001A68B6">
        <w:rPr>
          <w:szCs w:val="24"/>
        </w:rPr>
        <w:t xml:space="preserve"> uvjet</w:t>
      </w:r>
      <w:r>
        <w:rPr>
          <w:szCs w:val="24"/>
        </w:rPr>
        <w:t>e</w:t>
      </w:r>
      <w:r w:rsidR="00F83C7F" w:rsidRPr="001A68B6">
        <w:rPr>
          <w:szCs w:val="24"/>
        </w:rPr>
        <w:t xml:space="preserve"> </w:t>
      </w:r>
      <w:r w:rsidR="0037630F" w:rsidRPr="001A68B6">
        <w:rPr>
          <w:szCs w:val="24"/>
        </w:rPr>
        <w:t>Natječaja</w:t>
      </w:r>
      <w:r w:rsidR="00F83C7F" w:rsidRPr="001A68B6">
        <w:rPr>
          <w:szCs w:val="24"/>
        </w:rPr>
        <w:t xml:space="preserve"> (zakašnjele prijave, prijave koje ne sadrže svu natječajnu propisanu dokumentaciju ili na neki drugi način su suprotni uvjetima iz ovog</w:t>
      </w:r>
      <w:r w:rsidR="006A3A23" w:rsidRPr="001A68B6">
        <w:rPr>
          <w:szCs w:val="24"/>
        </w:rPr>
        <w:t xml:space="preserve"> </w:t>
      </w:r>
      <w:r w:rsidR="0037630F" w:rsidRPr="001A68B6">
        <w:rPr>
          <w:szCs w:val="24"/>
        </w:rPr>
        <w:t>Natječaja</w:t>
      </w:r>
      <w:r w:rsidR="00F83C7F" w:rsidRPr="001A68B6">
        <w:rPr>
          <w:szCs w:val="24"/>
        </w:rPr>
        <w:t xml:space="preserve">) neće se razmatrati o čemu će udruge biti posebno obaviještene. </w:t>
      </w: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szCs w:val="24"/>
        </w:rPr>
        <w:lastRenderedPageBreak/>
        <w:t>Ocjenu kvalitete zaprimljenih pr</w:t>
      </w:r>
      <w:r w:rsidR="004C621C" w:rsidRPr="001A68B6">
        <w:rPr>
          <w:szCs w:val="24"/>
        </w:rPr>
        <w:t xml:space="preserve">ograma/projekata </w:t>
      </w:r>
      <w:r w:rsidR="0037630F" w:rsidRPr="001A68B6">
        <w:rPr>
          <w:szCs w:val="24"/>
        </w:rPr>
        <w:t>i prijedlog za financiranje</w:t>
      </w:r>
      <w:r w:rsidRPr="001A68B6">
        <w:rPr>
          <w:szCs w:val="24"/>
        </w:rPr>
        <w:t xml:space="preserve"> dat će </w:t>
      </w:r>
      <w:r w:rsidR="00D2481D" w:rsidRPr="001A68B6">
        <w:rPr>
          <w:szCs w:val="24"/>
        </w:rPr>
        <w:t xml:space="preserve">stručno </w:t>
      </w:r>
      <w:r w:rsidRPr="001A68B6">
        <w:rPr>
          <w:szCs w:val="24"/>
        </w:rPr>
        <w:t xml:space="preserve">povjerenstvo. </w:t>
      </w: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szCs w:val="24"/>
        </w:rPr>
        <w:t xml:space="preserve">Na prijedlog povjerenstva gradonačelnik Grada Imotskoga donijet će odluku </w:t>
      </w:r>
      <w:r w:rsidR="00814EC1" w:rsidRPr="001A68B6">
        <w:rPr>
          <w:szCs w:val="24"/>
        </w:rPr>
        <w:t xml:space="preserve">o </w:t>
      </w:r>
      <w:r w:rsidR="00F62084" w:rsidRPr="001A68B6">
        <w:rPr>
          <w:szCs w:val="24"/>
        </w:rPr>
        <w:t>dodjeli financijskih sredstava</w:t>
      </w:r>
      <w:r w:rsidRPr="001A68B6">
        <w:rPr>
          <w:szCs w:val="24"/>
        </w:rPr>
        <w:t xml:space="preserve">. </w:t>
      </w:r>
    </w:p>
    <w:p w:rsidR="00263AAD" w:rsidRPr="001A68B6" w:rsidRDefault="00263AAD" w:rsidP="00F83C7F">
      <w:pPr>
        <w:jc w:val="both"/>
        <w:rPr>
          <w:szCs w:val="24"/>
        </w:rPr>
      </w:pPr>
      <w:r w:rsidRPr="001A68B6">
        <w:rPr>
          <w:szCs w:val="24"/>
        </w:rPr>
        <w:t>Rezultati natječaja objavljuju se na službenim mrežnim stranicama Grada.</w:t>
      </w: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szCs w:val="24"/>
        </w:rPr>
        <w:t xml:space="preserve">Ugovor o </w:t>
      </w:r>
      <w:r w:rsidR="007D608D" w:rsidRPr="001A68B6">
        <w:rPr>
          <w:szCs w:val="24"/>
        </w:rPr>
        <w:t>financiranju</w:t>
      </w:r>
      <w:r w:rsidRPr="001A68B6">
        <w:rPr>
          <w:szCs w:val="24"/>
        </w:rPr>
        <w:t xml:space="preserve"> s Gradom Imotskim udruge su obvezne potpisati najkasnije 30 dana </w:t>
      </w:r>
      <w:r w:rsidR="004C621C" w:rsidRPr="001A68B6">
        <w:rPr>
          <w:szCs w:val="24"/>
        </w:rPr>
        <w:t>od da</w:t>
      </w:r>
      <w:r w:rsidR="00126B52">
        <w:rPr>
          <w:szCs w:val="24"/>
        </w:rPr>
        <w:t>n</w:t>
      </w:r>
      <w:r w:rsidR="004C621C" w:rsidRPr="001A68B6">
        <w:rPr>
          <w:szCs w:val="24"/>
        </w:rPr>
        <w:t>a donošenja odluke o financiranju programa ili projekta</w:t>
      </w:r>
      <w:r w:rsidRPr="001A68B6">
        <w:rPr>
          <w:szCs w:val="24"/>
        </w:rPr>
        <w:t xml:space="preserve">. </w:t>
      </w: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b/>
          <w:bCs/>
          <w:szCs w:val="24"/>
        </w:rPr>
        <w:t xml:space="preserve">PRAVO PRIGOVORA </w:t>
      </w: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szCs w:val="24"/>
        </w:rPr>
        <w:t>Prigovor na rezultate natječaja udruge mogu izjaviti u roku od osam dana od dana objave odluke o financi</w:t>
      </w:r>
      <w:r w:rsidR="007D608D" w:rsidRPr="001A68B6">
        <w:rPr>
          <w:szCs w:val="24"/>
        </w:rPr>
        <w:t>ranju</w:t>
      </w:r>
      <w:r w:rsidRPr="001A68B6">
        <w:rPr>
          <w:szCs w:val="24"/>
        </w:rPr>
        <w:t>.</w:t>
      </w:r>
      <w:r w:rsidR="00A7651C" w:rsidRPr="001A68B6">
        <w:rPr>
          <w:szCs w:val="24"/>
        </w:rPr>
        <w:t xml:space="preserve"> </w:t>
      </w:r>
      <w:r w:rsidRPr="001A68B6">
        <w:rPr>
          <w:szCs w:val="24"/>
        </w:rPr>
        <w:t xml:space="preserve"> </w:t>
      </w: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szCs w:val="24"/>
        </w:rPr>
        <w:t xml:space="preserve">Prigovor se podnosi u pisanom obliku gradonačelniku Grada Imotskoga na adresu: Grad Imotski, Ante Starčevića 23, 21260 Imotski. </w:t>
      </w:r>
    </w:p>
    <w:p w:rsidR="00F83C7F" w:rsidRPr="001A68B6" w:rsidRDefault="00F83C7F" w:rsidP="00F83C7F">
      <w:pPr>
        <w:jc w:val="right"/>
        <w:rPr>
          <w:szCs w:val="24"/>
        </w:rPr>
      </w:pPr>
      <w:r w:rsidRPr="001A68B6">
        <w:rPr>
          <w:b/>
          <w:bCs/>
          <w:szCs w:val="24"/>
        </w:rPr>
        <w:t xml:space="preserve">GRAD IMOTSKI </w:t>
      </w:r>
    </w:p>
    <w:p w:rsidR="00F83C7F" w:rsidRPr="001A68B6" w:rsidRDefault="00F83C7F" w:rsidP="00F83C7F">
      <w:pPr>
        <w:jc w:val="right"/>
        <w:rPr>
          <w:szCs w:val="24"/>
        </w:rPr>
      </w:pPr>
      <w:r w:rsidRPr="001A68B6">
        <w:rPr>
          <w:b/>
          <w:bCs/>
          <w:szCs w:val="24"/>
        </w:rPr>
        <w:t xml:space="preserve">GRADONAČELNIK </w:t>
      </w:r>
    </w:p>
    <w:p w:rsidR="00F83C7F" w:rsidRPr="001A68B6" w:rsidRDefault="00F83C7F" w:rsidP="00F83C7F">
      <w:pPr>
        <w:jc w:val="right"/>
        <w:rPr>
          <w:szCs w:val="24"/>
        </w:rPr>
      </w:pPr>
      <w:r w:rsidRPr="001A68B6">
        <w:rPr>
          <w:szCs w:val="24"/>
        </w:rPr>
        <w:t xml:space="preserve">Ivan </w:t>
      </w:r>
      <w:proofErr w:type="spellStart"/>
      <w:r w:rsidRPr="001A68B6">
        <w:rPr>
          <w:szCs w:val="24"/>
        </w:rPr>
        <w:t>Budalić</w:t>
      </w:r>
      <w:proofErr w:type="spellEnd"/>
      <w:r w:rsidRPr="001A68B6">
        <w:rPr>
          <w:szCs w:val="24"/>
        </w:rPr>
        <w:t xml:space="preserve"> </w:t>
      </w:r>
    </w:p>
    <w:sectPr w:rsidR="00F83C7F" w:rsidRPr="001A6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E7A61"/>
    <w:multiLevelType w:val="hybridMultilevel"/>
    <w:tmpl w:val="8AF66164"/>
    <w:lvl w:ilvl="0" w:tplc="D8DE4E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F1AEF"/>
    <w:multiLevelType w:val="hybridMultilevel"/>
    <w:tmpl w:val="97647A12"/>
    <w:lvl w:ilvl="0" w:tplc="829E5B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7F"/>
    <w:rsid w:val="00003D80"/>
    <w:rsid w:val="00055A61"/>
    <w:rsid w:val="0008356F"/>
    <w:rsid w:val="00085878"/>
    <w:rsid w:val="00126B52"/>
    <w:rsid w:val="001A68B6"/>
    <w:rsid w:val="00263AAD"/>
    <w:rsid w:val="00276CEE"/>
    <w:rsid w:val="00363429"/>
    <w:rsid w:val="0037630F"/>
    <w:rsid w:val="003D45D6"/>
    <w:rsid w:val="00434266"/>
    <w:rsid w:val="00451C06"/>
    <w:rsid w:val="004969A1"/>
    <w:rsid w:val="004C621C"/>
    <w:rsid w:val="00501E5A"/>
    <w:rsid w:val="005D2BCE"/>
    <w:rsid w:val="0062330B"/>
    <w:rsid w:val="00645728"/>
    <w:rsid w:val="006A3A23"/>
    <w:rsid w:val="006B3BCF"/>
    <w:rsid w:val="00783F5A"/>
    <w:rsid w:val="007D608D"/>
    <w:rsid w:val="00814EC1"/>
    <w:rsid w:val="008B5723"/>
    <w:rsid w:val="008C0047"/>
    <w:rsid w:val="00903C15"/>
    <w:rsid w:val="00934A65"/>
    <w:rsid w:val="00A23DA0"/>
    <w:rsid w:val="00A72B88"/>
    <w:rsid w:val="00A7651C"/>
    <w:rsid w:val="00AB0887"/>
    <w:rsid w:val="00B028CE"/>
    <w:rsid w:val="00B74BFA"/>
    <w:rsid w:val="00B90910"/>
    <w:rsid w:val="00BA1DC8"/>
    <w:rsid w:val="00BC1D8B"/>
    <w:rsid w:val="00D2481D"/>
    <w:rsid w:val="00D32784"/>
    <w:rsid w:val="00DF3708"/>
    <w:rsid w:val="00E07FB9"/>
    <w:rsid w:val="00E22A6B"/>
    <w:rsid w:val="00E35AAB"/>
    <w:rsid w:val="00E41D8D"/>
    <w:rsid w:val="00EB3342"/>
    <w:rsid w:val="00F1727B"/>
    <w:rsid w:val="00F62084"/>
    <w:rsid w:val="00F739AB"/>
    <w:rsid w:val="00F83C7F"/>
    <w:rsid w:val="00F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E04C"/>
  <w15:chartTrackingRefBased/>
  <w15:docId w15:val="{0DD3C745-6F22-4122-A0AE-BA7C0156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C15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330B"/>
    <w:pPr>
      <w:ind w:left="720"/>
      <w:contextualSpacing/>
    </w:pPr>
  </w:style>
  <w:style w:type="paragraph" w:styleId="Bezproreda">
    <w:name w:val="No Spacing"/>
    <w:uiPriority w:val="1"/>
    <w:qFormat/>
    <w:rsid w:val="00B90910"/>
    <w:pPr>
      <w:spacing w:after="0" w:line="240" w:lineRule="auto"/>
    </w:pPr>
    <w:rPr>
      <w:rFonts w:ascii="Times New Roman" w:hAnsi="Times New Roman"/>
      <w:sz w:val="24"/>
    </w:rPr>
  </w:style>
  <w:style w:type="character" w:styleId="Hiperveza">
    <w:name w:val="Hyperlink"/>
    <w:rsid w:val="004969A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7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druge@imot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otsk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2023-01-19T09:17:00Z</cp:lastPrinted>
  <dcterms:created xsi:type="dcterms:W3CDTF">2023-01-18T07:09:00Z</dcterms:created>
  <dcterms:modified xsi:type="dcterms:W3CDTF">2023-01-20T13:05:00Z</dcterms:modified>
</cp:coreProperties>
</file>